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AA32" w14:textId="77777777" w:rsidR="00BD1FDF" w:rsidRPr="00BD1FDF" w:rsidRDefault="00BD1FDF" w:rsidP="005613DF">
      <w:pPr>
        <w:spacing w:before="240" w:after="240" w:line="240" w:lineRule="auto"/>
        <w:jc w:val="both"/>
        <w:rPr>
          <w:b/>
          <w:sz w:val="40"/>
          <w:szCs w:val="40"/>
        </w:rPr>
      </w:pPr>
      <w:r w:rsidRPr="00BD1FDF">
        <w:rPr>
          <w:b/>
          <w:sz w:val="40"/>
          <w:szCs w:val="40"/>
        </w:rPr>
        <w:t>Job Description</w:t>
      </w:r>
    </w:p>
    <w:p w14:paraId="5C1703AC" w14:textId="120942DE" w:rsidR="00024F65" w:rsidRDefault="00FF75CA" w:rsidP="005613DF">
      <w:pPr>
        <w:spacing w:before="360" w:line="240" w:lineRule="auto"/>
        <w:jc w:val="both"/>
      </w:pPr>
      <w:r>
        <w:t>Job Title:</w:t>
      </w:r>
      <w:r>
        <w:tab/>
      </w:r>
      <w:r w:rsidR="00CB517E" w:rsidRPr="00CB517E">
        <w:rPr>
          <w:b/>
          <w:bCs/>
        </w:rPr>
        <w:t xml:space="preserve">Regional </w:t>
      </w:r>
      <w:r w:rsidR="00260F06" w:rsidRPr="00CB517E">
        <w:rPr>
          <w:b/>
          <w:bCs/>
        </w:rPr>
        <w:t>Business</w:t>
      </w:r>
      <w:r w:rsidR="00260F06" w:rsidRPr="00BD1FDF">
        <w:rPr>
          <w:b/>
        </w:rPr>
        <w:t xml:space="preserve"> Development Manager</w:t>
      </w:r>
      <w:r w:rsidR="00BC62FA">
        <w:t xml:space="preserve"> (</w:t>
      </w:r>
      <w:r w:rsidR="00CB517E">
        <w:t>R</w:t>
      </w:r>
      <w:r w:rsidR="00BC62FA">
        <w:t>BDM)</w:t>
      </w:r>
    </w:p>
    <w:p w14:paraId="79F4D092" w14:textId="77777777" w:rsidR="00FF75CA" w:rsidRDefault="00FF75CA" w:rsidP="005613DF">
      <w:pPr>
        <w:jc w:val="both"/>
      </w:pPr>
      <w:r>
        <w:t>Department:</w:t>
      </w:r>
      <w:r>
        <w:tab/>
        <w:t xml:space="preserve">PHS </w:t>
      </w:r>
      <w:r w:rsidR="005D1686">
        <w:t>Besafe</w:t>
      </w:r>
      <w:r w:rsidR="00C024AB">
        <w:t xml:space="preserve"> - Sales</w:t>
      </w:r>
    </w:p>
    <w:p w14:paraId="3FF2713E" w14:textId="19A267C1" w:rsidR="00FF75CA" w:rsidRDefault="00FF75CA" w:rsidP="005613DF">
      <w:pPr>
        <w:jc w:val="both"/>
      </w:pPr>
      <w:r>
        <w:t>Reports To:</w:t>
      </w:r>
      <w:r>
        <w:tab/>
      </w:r>
      <w:r w:rsidR="003F567E">
        <w:t xml:space="preserve">Sale Director </w:t>
      </w:r>
    </w:p>
    <w:p w14:paraId="52EF2945" w14:textId="77777777" w:rsidR="00BD1FDF" w:rsidRPr="00BD1FDF" w:rsidRDefault="002E57E4" w:rsidP="005613DF">
      <w:pPr>
        <w:spacing w:before="360" w:after="120" w:line="240" w:lineRule="auto"/>
        <w:jc w:val="both"/>
        <w:rPr>
          <w:b/>
          <w:sz w:val="28"/>
          <w:szCs w:val="28"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="00BD1FDF" w:rsidRPr="00BD1FDF">
        <w:rPr>
          <w:b/>
          <w:sz w:val="28"/>
          <w:szCs w:val="28"/>
        </w:rPr>
        <w:t>Core Purpose</w:t>
      </w:r>
    </w:p>
    <w:p w14:paraId="4B365AE2" w14:textId="77777777" w:rsidR="00EF12B4" w:rsidRPr="006B741E" w:rsidRDefault="00EF12B4" w:rsidP="00EF12B4">
      <w:pPr>
        <w:jc w:val="both"/>
      </w:pPr>
      <w:bookmarkStart w:id="0" w:name="_Hlk218672236"/>
      <w:r w:rsidRPr="006B741E">
        <w:t>As a Business Development Manager for </w:t>
      </w:r>
      <w:r w:rsidRPr="006B741E">
        <w:rPr>
          <w:b/>
          <w:bCs/>
        </w:rPr>
        <w:t>phs Besafe</w:t>
      </w:r>
      <w:r w:rsidRPr="006B741E">
        <w:t>, your mission is clear: </w:t>
      </w:r>
      <w:r w:rsidRPr="006B741E">
        <w:rPr>
          <w:b/>
          <w:bCs/>
        </w:rPr>
        <w:t>100% new business acquisition</w:t>
      </w:r>
      <w:r w:rsidRPr="006B741E">
        <w:t>. You will focus exclusively on identifying and winning contracts within your designated territory, primarily targeting the manufacturing, construction, and transport sectors.</w:t>
      </w:r>
    </w:p>
    <w:p w14:paraId="7F495B67" w14:textId="396B95F7" w:rsidR="00EF12B4" w:rsidRPr="006B741E" w:rsidRDefault="00EF12B4" w:rsidP="00EF12B4">
      <w:pPr>
        <w:jc w:val="both"/>
      </w:pPr>
      <w:r w:rsidRPr="006B741E">
        <w:t xml:space="preserve">In this role, you are the </w:t>
      </w:r>
      <w:r w:rsidRPr="003E10D9">
        <w:rPr>
          <w:b/>
          <w:bCs/>
        </w:rPr>
        <w:t>hunter</w:t>
      </w:r>
      <w:r w:rsidRPr="006B741E">
        <w:t>. Once you successfully onboard a new client, they are seamlessly transitioned to our </w:t>
      </w:r>
      <w:r w:rsidRPr="006B741E">
        <w:rPr>
          <w:b/>
          <w:bCs/>
        </w:rPr>
        <w:t>dedicated customer retention and account management teams</w:t>
      </w:r>
      <w:r w:rsidRPr="006B741E">
        <w:t>, allowing you to remain focused on the next growth opportunity. You will work closely with your </w:t>
      </w:r>
      <w:r w:rsidRPr="006B741E">
        <w:rPr>
          <w:b/>
          <w:bCs/>
        </w:rPr>
        <w:t xml:space="preserve">local </w:t>
      </w:r>
      <w:r w:rsidR="00A95913">
        <w:rPr>
          <w:b/>
          <w:bCs/>
        </w:rPr>
        <w:t xml:space="preserve">Depot </w:t>
      </w:r>
      <w:r w:rsidRPr="006B741E">
        <w:rPr>
          <w:b/>
          <w:bCs/>
        </w:rPr>
        <w:t xml:space="preserve"> Manager</w:t>
      </w:r>
      <w:r w:rsidRPr="006B741E">
        <w:t> to ensure every new contract is optimi</w:t>
      </w:r>
      <w:r>
        <w:t>s</w:t>
      </w:r>
      <w:r w:rsidRPr="006B741E">
        <w:t>ed for operational efficiency and route profitability from day one.</w:t>
      </w:r>
    </w:p>
    <w:bookmarkEnd w:id="0"/>
    <w:p w14:paraId="4905A666" w14:textId="77777777" w:rsidR="003E10D9" w:rsidRPr="00E06888" w:rsidRDefault="003E10D9" w:rsidP="003E10D9">
      <w:pPr>
        <w:spacing w:before="360" w:after="120" w:line="240" w:lineRule="auto"/>
        <w:jc w:val="both"/>
        <w:rPr>
          <w:b/>
          <w:sz w:val="28"/>
          <w:szCs w:val="28"/>
        </w:rPr>
      </w:pPr>
      <w:r w:rsidRPr="00E06888">
        <w:rPr>
          <w:b/>
          <w:sz w:val="28"/>
          <w:szCs w:val="28"/>
        </w:rPr>
        <w:t>Key Tasks</w:t>
      </w:r>
    </w:p>
    <w:p w14:paraId="78CD73AA" w14:textId="77777777" w:rsidR="003E10D9" w:rsidRPr="005307E7" w:rsidRDefault="003E10D9" w:rsidP="003E10D9">
      <w:pPr>
        <w:pStyle w:val="ListParagraph"/>
        <w:numPr>
          <w:ilvl w:val="0"/>
          <w:numId w:val="16"/>
        </w:numPr>
        <w:tabs>
          <w:tab w:val="clear" w:pos="720"/>
        </w:tabs>
        <w:spacing w:before="120" w:after="120" w:line="240" w:lineRule="auto"/>
        <w:ind w:left="425" w:hanging="357"/>
        <w:contextualSpacing w:val="0"/>
        <w:jc w:val="both"/>
        <w:rPr>
          <w:bCs/>
        </w:rPr>
      </w:pPr>
      <w:r w:rsidRPr="009219B9">
        <w:rPr>
          <w:b/>
        </w:rPr>
        <w:t>New Business Acquisition</w:t>
      </w:r>
      <w:r w:rsidRPr="005307E7">
        <w:rPr>
          <w:bCs/>
        </w:rPr>
        <w:t>: Identify, engage, and secure new contracts to achieve agreed sales targets.</w:t>
      </w:r>
    </w:p>
    <w:p w14:paraId="7CDB2E13" w14:textId="77777777" w:rsidR="003E10D9" w:rsidRPr="005307E7" w:rsidRDefault="003E10D9" w:rsidP="003E10D9">
      <w:pPr>
        <w:pStyle w:val="ListParagraph"/>
        <w:numPr>
          <w:ilvl w:val="0"/>
          <w:numId w:val="16"/>
        </w:numPr>
        <w:tabs>
          <w:tab w:val="clear" w:pos="720"/>
        </w:tabs>
        <w:spacing w:before="120" w:after="120" w:line="240" w:lineRule="auto"/>
        <w:ind w:left="425" w:hanging="357"/>
        <w:contextualSpacing w:val="0"/>
        <w:jc w:val="both"/>
        <w:rPr>
          <w:bCs/>
        </w:rPr>
      </w:pPr>
      <w:r w:rsidRPr="009219B9">
        <w:rPr>
          <w:b/>
        </w:rPr>
        <w:t>Territory Planning:</w:t>
      </w:r>
      <w:r w:rsidRPr="005307E7">
        <w:rPr>
          <w:bCs/>
        </w:rPr>
        <w:t xml:space="preserve"> Work collaboratively with the local </w:t>
      </w:r>
      <w:r>
        <w:rPr>
          <w:bCs/>
        </w:rPr>
        <w:t xml:space="preserve">Depot </w:t>
      </w:r>
      <w:r w:rsidRPr="005307E7">
        <w:rPr>
          <w:bCs/>
        </w:rPr>
        <w:t>Manager to optimise service routes and maximise profitability.</w:t>
      </w:r>
    </w:p>
    <w:p w14:paraId="7F838FB3" w14:textId="77777777" w:rsidR="003E10D9" w:rsidRPr="005307E7" w:rsidRDefault="003E10D9" w:rsidP="003E10D9">
      <w:pPr>
        <w:numPr>
          <w:ilvl w:val="0"/>
          <w:numId w:val="16"/>
        </w:numPr>
        <w:tabs>
          <w:tab w:val="clear" w:pos="720"/>
        </w:tabs>
        <w:spacing w:before="120" w:after="120" w:line="240" w:lineRule="auto"/>
        <w:ind w:left="425" w:hanging="357"/>
        <w:jc w:val="both"/>
        <w:rPr>
          <w:rFonts w:cstheme="minorHAnsi"/>
        </w:rPr>
      </w:pPr>
      <w:r w:rsidRPr="005307E7">
        <w:rPr>
          <w:rFonts w:cstheme="minorHAnsi"/>
          <w:b/>
        </w:rPr>
        <w:t>Client Onboarding:</w:t>
      </w:r>
      <w:r w:rsidRPr="005307E7">
        <w:rPr>
          <w:rFonts w:cstheme="minorHAnsi"/>
          <w:bCs/>
        </w:rPr>
        <w:t xml:space="preserve"> Manage the initial implementation of new contracts and ensure a</w:t>
      </w:r>
      <w:r w:rsidRPr="005307E7">
        <w:rPr>
          <w:rFonts w:cstheme="minorHAnsi"/>
        </w:rPr>
        <w:t xml:space="preserve"> seamless handover to the </w:t>
      </w:r>
      <w:r>
        <w:rPr>
          <w:rFonts w:cstheme="minorHAnsi"/>
        </w:rPr>
        <w:t xml:space="preserve">customer retention </w:t>
      </w:r>
      <w:r w:rsidRPr="005307E7">
        <w:rPr>
          <w:rFonts w:cstheme="minorHAnsi"/>
        </w:rPr>
        <w:t>team.</w:t>
      </w:r>
    </w:p>
    <w:p w14:paraId="752CCF85" w14:textId="77777777" w:rsidR="003E10D9" w:rsidRPr="005307E7" w:rsidRDefault="003E10D9" w:rsidP="003E10D9">
      <w:pPr>
        <w:numPr>
          <w:ilvl w:val="0"/>
          <w:numId w:val="16"/>
        </w:numPr>
        <w:tabs>
          <w:tab w:val="clear" w:pos="720"/>
        </w:tabs>
        <w:spacing w:before="120" w:after="120" w:line="240" w:lineRule="auto"/>
        <w:ind w:left="425" w:hanging="357"/>
        <w:jc w:val="both"/>
        <w:rPr>
          <w:rFonts w:cstheme="minorHAnsi"/>
        </w:rPr>
      </w:pPr>
      <w:r w:rsidRPr="005307E7">
        <w:rPr>
          <w:rFonts w:cstheme="minorHAnsi"/>
          <w:b/>
          <w:bCs/>
        </w:rPr>
        <w:t>Lead Generation:</w:t>
      </w:r>
      <w:r w:rsidRPr="005307E7">
        <w:rPr>
          <w:rFonts w:cstheme="minorHAnsi"/>
        </w:rPr>
        <w:t xml:space="preserve"> Build and maintain a pipeline of prospects through networking, cold calling, and effective use of Salesforce CRM.</w:t>
      </w:r>
    </w:p>
    <w:p w14:paraId="53220725" w14:textId="77777777" w:rsidR="003E10D9" w:rsidRPr="005307E7" w:rsidRDefault="003E10D9" w:rsidP="003E10D9">
      <w:pPr>
        <w:numPr>
          <w:ilvl w:val="0"/>
          <w:numId w:val="16"/>
        </w:numPr>
        <w:tabs>
          <w:tab w:val="clear" w:pos="720"/>
        </w:tabs>
        <w:spacing w:before="120" w:after="120" w:line="240" w:lineRule="auto"/>
        <w:ind w:left="425" w:hanging="357"/>
        <w:jc w:val="both"/>
        <w:rPr>
          <w:rFonts w:cstheme="minorHAnsi"/>
        </w:rPr>
      </w:pPr>
      <w:r w:rsidRPr="005307E7">
        <w:rPr>
          <w:rFonts w:cstheme="minorHAnsi"/>
          <w:b/>
          <w:bCs/>
        </w:rPr>
        <w:t>Solution Development:</w:t>
      </w:r>
      <w:r w:rsidRPr="005307E7">
        <w:rPr>
          <w:rFonts w:cstheme="minorHAnsi"/>
        </w:rPr>
        <w:t xml:space="preserve"> Conduct site audits and design tailored solutions for managed locker systems and compliant laundry services.</w:t>
      </w:r>
    </w:p>
    <w:p w14:paraId="5B78EA96" w14:textId="77777777" w:rsidR="003E10D9" w:rsidRPr="005307E7" w:rsidRDefault="003E10D9" w:rsidP="003E10D9">
      <w:pPr>
        <w:numPr>
          <w:ilvl w:val="0"/>
          <w:numId w:val="16"/>
        </w:numPr>
        <w:tabs>
          <w:tab w:val="clear" w:pos="720"/>
        </w:tabs>
        <w:spacing w:before="120" w:after="120" w:line="240" w:lineRule="auto"/>
        <w:ind w:left="425" w:hanging="357"/>
        <w:jc w:val="both"/>
        <w:rPr>
          <w:rFonts w:cstheme="minorHAnsi"/>
        </w:rPr>
      </w:pPr>
      <w:r w:rsidRPr="005307E7">
        <w:rPr>
          <w:rFonts w:cstheme="minorHAnsi"/>
          <w:b/>
          <w:bCs/>
        </w:rPr>
        <w:t>Compliance Advisory:</w:t>
      </w:r>
      <w:r w:rsidRPr="005307E7">
        <w:rPr>
          <w:rFonts w:cstheme="minorHAnsi"/>
        </w:rPr>
        <w:t xml:space="preserve"> Provide expert guidance on safety standards and garment compliance, including flame resistance</w:t>
      </w:r>
      <w:r>
        <w:rPr>
          <w:rFonts w:cstheme="minorHAnsi"/>
        </w:rPr>
        <w:t>, chem splash</w:t>
      </w:r>
      <w:r w:rsidRPr="005307E7">
        <w:rPr>
          <w:rFonts w:cstheme="minorHAnsi"/>
        </w:rPr>
        <w:t xml:space="preserve"> and high-visibility requirements.</w:t>
      </w:r>
    </w:p>
    <w:p w14:paraId="48CC55A8" w14:textId="77777777" w:rsidR="003E10D9" w:rsidRPr="005307E7" w:rsidRDefault="003E10D9" w:rsidP="003E10D9">
      <w:pPr>
        <w:spacing w:before="360" w:after="12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Skills &amp; Experience </w:t>
      </w:r>
    </w:p>
    <w:p w14:paraId="61FEEDB7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Proven Experience</w:t>
      </w:r>
      <w:r w:rsidRPr="002E34CC">
        <w:rPr>
          <w:rFonts w:eastAsia="Times New Roman" w:cstheme="minorHAnsi"/>
          <w:lang w:eastAsia="en-GB"/>
        </w:rPr>
        <w:t xml:space="preserve"> – Demonstrated success in B2B field sales, ideally within managed services, textiles, or PPE sectors. </w:t>
      </w:r>
    </w:p>
    <w:p w14:paraId="0BF25D9A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Negotiation &amp; Communication</w:t>
      </w:r>
      <w:r w:rsidRPr="002E34CC">
        <w:rPr>
          <w:rFonts w:eastAsia="Times New Roman" w:cstheme="minorHAnsi"/>
          <w:lang w:eastAsia="en-GB"/>
        </w:rPr>
        <w:t xml:space="preserve"> – Strong ability to influence and engage stakeholders at all levels, both verbally and in writing. </w:t>
      </w:r>
    </w:p>
    <w:p w14:paraId="6BFD816F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Self-Motivation &amp; Drive</w:t>
      </w:r>
      <w:r w:rsidRPr="002E34CC">
        <w:rPr>
          <w:rFonts w:eastAsia="Times New Roman" w:cstheme="minorHAnsi"/>
          <w:lang w:eastAsia="en-GB"/>
        </w:rPr>
        <w:t xml:space="preserve"> – Results-oriented, comfortable working independently in a target-driven environment. </w:t>
      </w:r>
    </w:p>
    <w:p w14:paraId="775B6AC5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Full UK Driving Licence</w:t>
      </w:r>
      <w:r w:rsidRPr="002E34CC">
        <w:rPr>
          <w:rFonts w:eastAsia="Times New Roman" w:cstheme="minorHAnsi"/>
          <w:lang w:eastAsia="en-GB"/>
        </w:rPr>
        <w:t xml:space="preserve"> – Essential for this field-based role. </w:t>
      </w:r>
    </w:p>
    <w:p w14:paraId="091BF3B1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IT Proficiency</w:t>
      </w:r>
      <w:r w:rsidRPr="002E34CC">
        <w:rPr>
          <w:rFonts w:eastAsia="Times New Roman" w:cstheme="minorHAnsi"/>
          <w:lang w:eastAsia="en-GB"/>
        </w:rPr>
        <w:t xml:space="preserve"> – Skilled in Microsoft Office applications and experienced with ABS and Salesforce CRM systems. </w:t>
      </w:r>
    </w:p>
    <w:p w14:paraId="106084FA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lastRenderedPageBreak/>
        <w:t>Time Management</w:t>
      </w:r>
      <w:r w:rsidRPr="002E34CC">
        <w:rPr>
          <w:rFonts w:eastAsia="Times New Roman" w:cstheme="minorHAnsi"/>
          <w:lang w:eastAsia="en-GB"/>
        </w:rPr>
        <w:t xml:space="preserve"> – Ability to plan, prioritise, and manage workload effectively to meet deadlines and objectives. </w:t>
      </w:r>
    </w:p>
    <w:p w14:paraId="61DA1CB9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Industry Expertise</w:t>
      </w:r>
      <w:r>
        <w:rPr>
          <w:rFonts w:eastAsia="Times New Roman" w:cstheme="minorHAnsi"/>
          <w:b/>
          <w:bCs/>
          <w:lang w:eastAsia="en-GB"/>
        </w:rPr>
        <w:t xml:space="preserve"> &amp; Product Knowledge </w:t>
      </w:r>
      <w:r w:rsidRPr="002E34CC">
        <w:rPr>
          <w:rFonts w:eastAsia="Times New Roman" w:cstheme="minorHAnsi"/>
          <w:lang w:eastAsia="en-GB"/>
        </w:rPr>
        <w:t>–</w:t>
      </w:r>
      <w:r>
        <w:rPr>
          <w:rFonts w:eastAsia="Times New Roman" w:cstheme="minorHAnsi"/>
          <w:lang w:eastAsia="en-GB"/>
        </w:rPr>
        <w:t xml:space="preserve"> in depth k</w:t>
      </w:r>
      <w:r w:rsidRPr="002E34CC">
        <w:rPr>
          <w:rFonts w:eastAsia="Times New Roman" w:cstheme="minorHAnsi"/>
          <w:lang w:eastAsia="en-GB"/>
        </w:rPr>
        <w:t>nowledge of protective clothing and laundering processes</w:t>
      </w:r>
      <w:r>
        <w:rPr>
          <w:rFonts w:eastAsia="Times New Roman" w:cstheme="minorHAnsi"/>
          <w:lang w:eastAsia="en-GB"/>
        </w:rPr>
        <w:t>.</w:t>
      </w:r>
      <w:r w:rsidRPr="002E34CC">
        <w:rPr>
          <w:rFonts w:eastAsia="Times New Roman" w:cstheme="minorHAnsi"/>
          <w:lang w:eastAsia="en-GB"/>
        </w:rPr>
        <w:t xml:space="preserve"> </w:t>
      </w:r>
    </w:p>
    <w:p w14:paraId="078CBE00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Commercial Awareness</w:t>
      </w:r>
      <w:r w:rsidRPr="002E34CC">
        <w:rPr>
          <w:rFonts w:eastAsia="Times New Roman" w:cstheme="minorHAnsi"/>
          <w:lang w:eastAsia="en-GB"/>
        </w:rPr>
        <w:t xml:space="preserve"> – Ability to interpret financial data and apply insights to deliver profitable, sustainable sales. </w:t>
      </w:r>
    </w:p>
    <w:p w14:paraId="3D61C2D8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Adaptability</w:t>
      </w:r>
      <w:r w:rsidRPr="002E34CC">
        <w:rPr>
          <w:rFonts w:eastAsia="Times New Roman" w:cstheme="minorHAnsi"/>
          <w:lang w:eastAsia="en-GB"/>
        </w:rPr>
        <w:t xml:space="preserve"> – Flexible and responsive to changing priorities and business needs. </w:t>
      </w:r>
    </w:p>
    <w:p w14:paraId="6A7C9ED3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Commitment &amp; Urgency</w:t>
      </w:r>
      <w:r w:rsidRPr="002E34CC">
        <w:rPr>
          <w:rFonts w:eastAsia="Times New Roman" w:cstheme="minorHAnsi"/>
          <w:lang w:eastAsia="en-GB"/>
        </w:rPr>
        <w:t xml:space="preserve"> – Highly motivated, capable of working at pace with a strong sense of urgency. </w:t>
      </w:r>
    </w:p>
    <w:p w14:paraId="49E5F3FF" w14:textId="77777777" w:rsidR="003E10D9" w:rsidRPr="002E34CC" w:rsidRDefault="003E10D9" w:rsidP="003E10D9">
      <w:pPr>
        <w:pStyle w:val="ListParagraph"/>
        <w:numPr>
          <w:ilvl w:val="0"/>
          <w:numId w:val="17"/>
        </w:numPr>
        <w:tabs>
          <w:tab w:val="clear" w:pos="720"/>
        </w:tabs>
        <w:spacing w:before="120" w:after="120" w:line="240" w:lineRule="auto"/>
        <w:ind w:left="426" w:hanging="357"/>
        <w:contextualSpacing w:val="0"/>
        <w:jc w:val="both"/>
        <w:rPr>
          <w:rFonts w:eastAsia="Times New Roman" w:cstheme="minorHAnsi"/>
          <w:lang w:eastAsia="en-GB"/>
        </w:rPr>
      </w:pPr>
      <w:r w:rsidRPr="002E34CC">
        <w:rPr>
          <w:rFonts w:eastAsia="Times New Roman" w:cstheme="minorHAnsi"/>
          <w:b/>
          <w:bCs/>
          <w:lang w:eastAsia="en-GB"/>
        </w:rPr>
        <w:t>Creative Thinking</w:t>
      </w:r>
      <w:r w:rsidRPr="002E34CC">
        <w:rPr>
          <w:rFonts w:eastAsia="Times New Roman" w:cstheme="minorHAnsi"/>
          <w:lang w:eastAsia="en-GB"/>
        </w:rPr>
        <w:t xml:space="preserve"> – Innovative approach to territory management and business development strategies.</w:t>
      </w:r>
    </w:p>
    <w:p w14:paraId="47D471AA" w14:textId="2F03AACF" w:rsidR="002E34CC" w:rsidRPr="002E34CC" w:rsidRDefault="002E34CC" w:rsidP="003E10D9">
      <w:pPr>
        <w:spacing w:before="360" w:after="120" w:line="240" w:lineRule="auto"/>
        <w:jc w:val="both"/>
        <w:rPr>
          <w:rFonts w:eastAsia="Times New Roman" w:cstheme="minorHAnsi"/>
          <w:lang w:eastAsia="en-GB"/>
        </w:rPr>
      </w:pPr>
    </w:p>
    <w:sectPr w:rsidR="002E34CC" w:rsidRPr="002E34CC" w:rsidSect="00092E63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10EC" w14:textId="77777777" w:rsidR="00C37DB6" w:rsidRDefault="00C37DB6" w:rsidP="00BC62FA">
      <w:pPr>
        <w:spacing w:after="0" w:line="240" w:lineRule="auto"/>
      </w:pPr>
      <w:r>
        <w:separator/>
      </w:r>
    </w:p>
  </w:endnote>
  <w:endnote w:type="continuationSeparator" w:id="0">
    <w:p w14:paraId="1DE5B0C0" w14:textId="77777777" w:rsidR="00C37DB6" w:rsidRDefault="00C37DB6" w:rsidP="00BC6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7DFB" w14:textId="393CD43E" w:rsidR="00E07F69" w:rsidRDefault="00AC270C" w:rsidP="00AC270C">
    <w:pPr>
      <w:pStyle w:val="Footer"/>
      <w:jc w:val="right"/>
    </w:pPr>
    <w:r>
      <w:rPr>
        <w:color w:val="A6A6A6" w:themeColor="background1" w:themeShade="A6"/>
        <w:sz w:val="14"/>
        <w:szCs w:val="14"/>
      </w:rPr>
      <w:t>JL_Jan26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2B6F" w14:textId="150ADFDE" w:rsidR="00E07F69" w:rsidRDefault="00B6714E" w:rsidP="004D46D1">
    <w:pPr>
      <w:pStyle w:val="Footer"/>
      <w:jc w:val="right"/>
    </w:pPr>
    <w:r>
      <w:rPr>
        <w:color w:val="A6A6A6" w:themeColor="background1" w:themeShade="A6"/>
        <w:sz w:val="14"/>
        <w:szCs w:val="14"/>
      </w:rPr>
      <w:t>JL_</w:t>
    </w:r>
    <w:r w:rsidR="00E06888">
      <w:rPr>
        <w:color w:val="A6A6A6" w:themeColor="background1" w:themeShade="A6"/>
        <w:sz w:val="14"/>
        <w:szCs w:val="14"/>
      </w:rPr>
      <w:t>Jan26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62B49" w14:textId="77777777" w:rsidR="00C37DB6" w:rsidRDefault="00C37DB6" w:rsidP="00BC62FA">
      <w:pPr>
        <w:spacing w:after="0" w:line="240" w:lineRule="auto"/>
      </w:pPr>
      <w:r>
        <w:separator/>
      </w:r>
    </w:p>
  </w:footnote>
  <w:footnote w:type="continuationSeparator" w:id="0">
    <w:p w14:paraId="0860F900" w14:textId="77777777" w:rsidR="00C37DB6" w:rsidRDefault="00C37DB6" w:rsidP="00BC6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486" w14:textId="77777777" w:rsidR="00092E63" w:rsidRDefault="00092E6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752" behindDoc="0" locked="0" layoutInCell="1" allowOverlap="1" wp14:anchorId="25973570" wp14:editId="34E9C003">
          <wp:simplePos x="0" y="0"/>
          <wp:positionH relativeFrom="margin">
            <wp:posOffset>4191609</wp:posOffset>
          </wp:positionH>
          <wp:positionV relativeFrom="topMargin">
            <wp:posOffset>368173</wp:posOffset>
          </wp:positionV>
          <wp:extent cx="1615848" cy="571500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848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216E"/>
    <w:multiLevelType w:val="hybridMultilevel"/>
    <w:tmpl w:val="85AC7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03B2D"/>
    <w:multiLevelType w:val="multilevel"/>
    <w:tmpl w:val="00C8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E5E6D"/>
    <w:multiLevelType w:val="hybridMultilevel"/>
    <w:tmpl w:val="9808D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D411E"/>
    <w:multiLevelType w:val="multilevel"/>
    <w:tmpl w:val="F9BA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37F49"/>
    <w:multiLevelType w:val="multilevel"/>
    <w:tmpl w:val="E9B4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4F0611"/>
    <w:multiLevelType w:val="hybridMultilevel"/>
    <w:tmpl w:val="B0A8D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02950"/>
    <w:multiLevelType w:val="hybridMultilevel"/>
    <w:tmpl w:val="6DC827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04340"/>
    <w:multiLevelType w:val="multilevel"/>
    <w:tmpl w:val="F9BA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9E1D03"/>
    <w:multiLevelType w:val="hybridMultilevel"/>
    <w:tmpl w:val="8DFC79A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8D31A44"/>
    <w:multiLevelType w:val="hybridMultilevel"/>
    <w:tmpl w:val="A8D09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30ED8"/>
    <w:multiLevelType w:val="multilevel"/>
    <w:tmpl w:val="F9BA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27354C"/>
    <w:multiLevelType w:val="multilevel"/>
    <w:tmpl w:val="AE3E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826838"/>
    <w:multiLevelType w:val="hybridMultilevel"/>
    <w:tmpl w:val="1012E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71B6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1DD384F"/>
    <w:multiLevelType w:val="hybridMultilevel"/>
    <w:tmpl w:val="AABC7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933E7"/>
    <w:multiLevelType w:val="multilevel"/>
    <w:tmpl w:val="D630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BB3B47"/>
    <w:multiLevelType w:val="hybridMultilevel"/>
    <w:tmpl w:val="AA24A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27CC2"/>
    <w:multiLevelType w:val="hybridMultilevel"/>
    <w:tmpl w:val="B6046F5E"/>
    <w:lvl w:ilvl="0" w:tplc="E3AA8C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92DDA"/>
    <w:multiLevelType w:val="multilevel"/>
    <w:tmpl w:val="73B2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718571">
    <w:abstractNumId w:val="6"/>
  </w:num>
  <w:num w:numId="2" w16cid:durableId="873885728">
    <w:abstractNumId w:val="5"/>
  </w:num>
  <w:num w:numId="3" w16cid:durableId="1635527380">
    <w:abstractNumId w:val="13"/>
  </w:num>
  <w:num w:numId="4" w16cid:durableId="1329559440">
    <w:abstractNumId w:val="16"/>
  </w:num>
  <w:num w:numId="5" w16cid:durableId="1837182306">
    <w:abstractNumId w:val="9"/>
  </w:num>
  <w:num w:numId="6" w16cid:durableId="706762627">
    <w:abstractNumId w:val="2"/>
  </w:num>
  <w:num w:numId="7" w16cid:durableId="1969820325">
    <w:abstractNumId w:val="17"/>
  </w:num>
  <w:num w:numId="8" w16cid:durableId="675353150">
    <w:abstractNumId w:val="8"/>
  </w:num>
  <w:num w:numId="9" w16cid:durableId="2146464573">
    <w:abstractNumId w:val="12"/>
  </w:num>
  <w:num w:numId="10" w16cid:durableId="129907808">
    <w:abstractNumId w:val="14"/>
  </w:num>
  <w:num w:numId="11" w16cid:durableId="181820138">
    <w:abstractNumId w:val="3"/>
  </w:num>
  <w:num w:numId="12" w16cid:durableId="642001136">
    <w:abstractNumId w:val="1"/>
  </w:num>
  <w:num w:numId="13" w16cid:durableId="1403332348">
    <w:abstractNumId w:val="4"/>
  </w:num>
  <w:num w:numId="14" w16cid:durableId="1408109373">
    <w:abstractNumId w:val="11"/>
  </w:num>
  <w:num w:numId="15" w16cid:durableId="750196960">
    <w:abstractNumId w:val="0"/>
  </w:num>
  <w:num w:numId="16" w16cid:durableId="1846557227">
    <w:abstractNumId w:val="7"/>
  </w:num>
  <w:num w:numId="17" w16cid:durableId="1712609924">
    <w:abstractNumId w:val="10"/>
  </w:num>
  <w:num w:numId="18" w16cid:durableId="2100984953">
    <w:abstractNumId w:val="15"/>
  </w:num>
  <w:num w:numId="19" w16cid:durableId="13142155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5CA"/>
    <w:rsid w:val="0000365A"/>
    <w:rsid w:val="00013F5A"/>
    <w:rsid w:val="00024F65"/>
    <w:rsid w:val="00031CC8"/>
    <w:rsid w:val="00063939"/>
    <w:rsid w:val="00092E63"/>
    <w:rsid w:val="000C1EFF"/>
    <w:rsid w:val="000C5302"/>
    <w:rsid w:val="00134670"/>
    <w:rsid w:val="00174CAF"/>
    <w:rsid w:val="00187710"/>
    <w:rsid w:val="00260F06"/>
    <w:rsid w:val="00286E5C"/>
    <w:rsid w:val="002B0DAE"/>
    <w:rsid w:val="002E34CC"/>
    <w:rsid w:val="002E57E4"/>
    <w:rsid w:val="00316E9E"/>
    <w:rsid w:val="003420B2"/>
    <w:rsid w:val="0034700F"/>
    <w:rsid w:val="00363DCA"/>
    <w:rsid w:val="00370650"/>
    <w:rsid w:val="0037631C"/>
    <w:rsid w:val="003B0D6B"/>
    <w:rsid w:val="003E10D9"/>
    <w:rsid w:val="003F5604"/>
    <w:rsid w:val="003F567E"/>
    <w:rsid w:val="004401F2"/>
    <w:rsid w:val="00445338"/>
    <w:rsid w:val="00455774"/>
    <w:rsid w:val="00494EF8"/>
    <w:rsid w:val="004A31AF"/>
    <w:rsid w:val="004C4F46"/>
    <w:rsid w:val="004D3EF9"/>
    <w:rsid w:val="004D46D1"/>
    <w:rsid w:val="004D7116"/>
    <w:rsid w:val="0051656B"/>
    <w:rsid w:val="005307E7"/>
    <w:rsid w:val="005613DF"/>
    <w:rsid w:val="005D1686"/>
    <w:rsid w:val="005D67FC"/>
    <w:rsid w:val="005F4FD4"/>
    <w:rsid w:val="006036B7"/>
    <w:rsid w:val="00610038"/>
    <w:rsid w:val="00655B84"/>
    <w:rsid w:val="006A0229"/>
    <w:rsid w:val="006C1485"/>
    <w:rsid w:val="006E2459"/>
    <w:rsid w:val="006E3BFE"/>
    <w:rsid w:val="00771A18"/>
    <w:rsid w:val="00786A58"/>
    <w:rsid w:val="007945AB"/>
    <w:rsid w:val="008339CF"/>
    <w:rsid w:val="00882287"/>
    <w:rsid w:val="008B1106"/>
    <w:rsid w:val="009219B9"/>
    <w:rsid w:val="0094333F"/>
    <w:rsid w:val="00965466"/>
    <w:rsid w:val="009A5A7D"/>
    <w:rsid w:val="009F1EC2"/>
    <w:rsid w:val="00A25F10"/>
    <w:rsid w:val="00A33ACD"/>
    <w:rsid w:val="00A54E18"/>
    <w:rsid w:val="00A95913"/>
    <w:rsid w:val="00A96687"/>
    <w:rsid w:val="00AC270C"/>
    <w:rsid w:val="00B054B9"/>
    <w:rsid w:val="00B16A5A"/>
    <w:rsid w:val="00B17FF3"/>
    <w:rsid w:val="00B21B48"/>
    <w:rsid w:val="00B6714E"/>
    <w:rsid w:val="00B73AAB"/>
    <w:rsid w:val="00BB2FCA"/>
    <w:rsid w:val="00BC62FA"/>
    <w:rsid w:val="00BD1FDF"/>
    <w:rsid w:val="00BD4960"/>
    <w:rsid w:val="00BF2434"/>
    <w:rsid w:val="00C02373"/>
    <w:rsid w:val="00C024AB"/>
    <w:rsid w:val="00C0409A"/>
    <w:rsid w:val="00C05771"/>
    <w:rsid w:val="00C37DB6"/>
    <w:rsid w:val="00C50D77"/>
    <w:rsid w:val="00CB517E"/>
    <w:rsid w:val="00D111D5"/>
    <w:rsid w:val="00D21B53"/>
    <w:rsid w:val="00D27176"/>
    <w:rsid w:val="00D2799A"/>
    <w:rsid w:val="00D30E3A"/>
    <w:rsid w:val="00D45CBA"/>
    <w:rsid w:val="00D54182"/>
    <w:rsid w:val="00D8278D"/>
    <w:rsid w:val="00DA413C"/>
    <w:rsid w:val="00DB2D3E"/>
    <w:rsid w:val="00DD4C86"/>
    <w:rsid w:val="00DF28E0"/>
    <w:rsid w:val="00E06888"/>
    <w:rsid w:val="00E07F69"/>
    <w:rsid w:val="00E501E9"/>
    <w:rsid w:val="00E723B4"/>
    <w:rsid w:val="00E95002"/>
    <w:rsid w:val="00EA1A6E"/>
    <w:rsid w:val="00EB1D6B"/>
    <w:rsid w:val="00EC0B0C"/>
    <w:rsid w:val="00ED0D1B"/>
    <w:rsid w:val="00EE1A3A"/>
    <w:rsid w:val="00EE5855"/>
    <w:rsid w:val="00EF12B4"/>
    <w:rsid w:val="00F156D2"/>
    <w:rsid w:val="00F227E1"/>
    <w:rsid w:val="00F43DCD"/>
    <w:rsid w:val="00FA04F2"/>
    <w:rsid w:val="00FB4835"/>
    <w:rsid w:val="00FC2D3D"/>
    <w:rsid w:val="00FE007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508D8"/>
  <w15:docId w15:val="{D7718D8B-5D6E-4F3D-A78F-8237F075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B53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E9500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95002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BC6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2FA"/>
  </w:style>
  <w:style w:type="paragraph" w:styleId="Footer">
    <w:name w:val="footer"/>
    <w:basedOn w:val="Normal"/>
    <w:link w:val="FooterChar"/>
    <w:uiPriority w:val="99"/>
    <w:unhideWhenUsed/>
    <w:rsid w:val="00BC6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2FA"/>
  </w:style>
  <w:style w:type="character" w:styleId="Strong">
    <w:name w:val="Strong"/>
    <w:basedOn w:val="DefaultParagraphFont"/>
    <w:uiPriority w:val="22"/>
    <w:qFormat/>
    <w:rsid w:val="00EB1D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27E293E5FF944BE9F92F86DA99F0E" ma:contentTypeVersion="9" ma:contentTypeDescription="Create a new document." ma:contentTypeScope="" ma:versionID="0ac36ae88170d53b41aff03d44dc89de">
  <xsd:schema xmlns:xsd="http://www.w3.org/2001/XMLSchema" xmlns:xs="http://www.w3.org/2001/XMLSchema" xmlns:p="http://schemas.microsoft.com/office/2006/metadata/properties" xmlns:ns3="d0ef4019-8925-4df9-a5d3-3acebe517e8f" targetNamespace="http://schemas.microsoft.com/office/2006/metadata/properties" ma:root="true" ma:fieldsID="13fdd61b22c039e1a8961dcaff00b0e0" ns3:_="">
    <xsd:import namespace="d0ef4019-8925-4df9-a5d3-3acebe517e8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f4019-8925-4df9-a5d3-3acebe517e8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ef4019-8925-4df9-a5d3-3acebe517e8f" xsi:nil="true"/>
  </documentManagement>
</p:properties>
</file>

<file path=customXml/itemProps1.xml><?xml version="1.0" encoding="utf-8"?>
<ds:datastoreItem xmlns:ds="http://schemas.openxmlformats.org/officeDocument/2006/customXml" ds:itemID="{9074FCA6-87DE-4D42-8DD5-90474310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f4019-8925-4df9-a5d3-3acebe517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F0856-7DEE-4C12-B30B-49A3EC646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06C9-7C9E-4779-92F1-C5FE9AEE59A6}">
  <ds:schemaRefs>
    <ds:schemaRef ds:uri="http://schemas.microsoft.com/office/2006/metadata/properties"/>
    <ds:schemaRef ds:uri="http://schemas.microsoft.com/office/infopath/2007/PartnerControls"/>
    <ds:schemaRef ds:uri="d0ef4019-8925-4df9-a5d3-3acebe517e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Warrington</dc:creator>
  <cp:lastModifiedBy>Zoe Jackson-Barnard</cp:lastModifiedBy>
  <cp:revision>3</cp:revision>
  <cp:lastPrinted>2019-03-21T14:09:00Z</cp:lastPrinted>
  <dcterms:created xsi:type="dcterms:W3CDTF">2026-01-09T17:27:00Z</dcterms:created>
  <dcterms:modified xsi:type="dcterms:W3CDTF">2026-06-09T18:46:00Z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0x010100E4D27E293E5FF944BE9F92F86DA99F0E</vt:lpwstr>
  </property>
</Properties>
</file>