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A8966" w14:textId="77777777" w:rsidR="00E64D10" w:rsidRDefault="00E64D10" w:rsidP="00E17587">
      <w:pPr>
        <w:pStyle w:val="Heading6"/>
        <w:jc w:val="center"/>
        <w:rPr>
          <w:rFonts w:ascii="Arial" w:hAnsi="Arial" w:cs="Arial"/>
          <w:sz w:val="16"/>
          <w:szCs w:val="16"/>
        </w:rPr>
      </w:pPr>
      <w:r>
        <w:rPr>
          <w:rFonts w:ascii="Arial" w:hAnsi="Arial" w:cs="Arial"/>
          <w:noProof/>
          <w:sz w:val="16"/>
          <w:szCs w:val="16"/>
          <w:lang w:val="en-GB" w:eastAsia="en-GB"/>
        </w:rPr>
        <w:drawing>
          <wp:inline distT="0" distB="0" distL="0" distR="0" wp14:anchorId="1C65AEF0" wp14:editId="03F50143">
            <wp:extent cx="1651000" cy="482600"/>
            <wp:effectExtent l="19050" t="0" r="6350" b="0"/>
            <wp:docPr id="1" name="Picture 1" descr="PHS compli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 compliance logo"/>
                    <pic:cNvPicPr>
                      <a:picLocks noChangeAspect="1" noChangeArrowheads="1"/>
                    </pic:cNvPicPr>
                  </pic:nvPicPr>
                  <pic:blipFill>
                    <a:blip r:embed="rId7" cstate="print"/>
                    <a:srcRect/>
                    <a:stretch>
                      <a:fillRect/>
                    </a:stretch>
                  </pic:blipFill>
                  <pic:spPr bwMode="auto">
                    <a:xfrm>
                      <a:off x="0" y="0"/>
                      <a:ext cx="1651000" cy="482600"/>
                    </a:xfrm>
                    <a:prstGeom prst="rect">
                      <a:avLst/>
                    </a:prstGeom>
                    <a:noFill/>
                    <a:ln w="9525">
                      <a:noFill/>
                      <a:miter lim="800000"/>
                      <a:headEnd/>
                      <a:tailEnd/>
                    </a:ln>
                  </pic:spPr>
                </pic:pic>
              </a:graphicData>
            </a:graphic>
          </wp:inline>
        </w:drawing>
      </w:r>
    </w:p>
    <w:p w14:paraId="1CA5C2BB" w14:textId="77777777" w:rsidR="00206031" w:rsidRPr="00E64D10" w:rsidRDefault="00F51E8F" w:rsidP="00E17587">
      <w:pPr>
        <w:pStyle w:val="Heading6"/>
        <w:jc w:val="center"/>
        <w:rPr>
          <w:rFonts w:ascii="Arial" w:hAnsi="Arial" w:cs="Arial"/>
          <w:u w:val="single"/>
        </w:rPr>
      </w:pPr>
      <w:r w:rsidRPr="00E64D10">
        <w:rPr>
          <w:rFonts w:ascii="Arial" w:hAnsi="Arial" w:cs="Arial"/>
          <w:u w:val="single"/>
        </w:rPr>
        <w:t>JOB DESCRIPTION</w:t>
      </w:r>
    </w:p>
    <w:p w14:paraId="1E2C4E03" w14:textId="77777777" w:rsidR="00206031" w:rsidRPr="00920893" w:rsidRDefault="00206031">
      <w:pPr>
        <w:rPr>
          <w:rFonts w:ascii="Arial" w:hAnsi="Arial" w:cs="Arial"/>
          <w:sz w:val="16"/>
        </w:rPr>
      </w:pPr>
    </w:p>
    <w:p w14:paraId="24B986E8" w14:textId="77777777" w:rsidR="00206031" w:rsidRPr="00920893" w:rsidRDefault="00F51E8F">
      <w:pPr>
        <w:rPr>
          <w:rFonts w:ascii="Arial" w:hAnsi="Arial" w:cs="Arial"/>
          <w:sz w:val="16"/>
        </w:rPr>
      </w:pPr>
      <w:r w:rsidRPr="00920893">
        <w:rPr>
          <w:rFonts w:ascii="Arial" w:hAnsi="Arial" w:cs="Arial"/>
          <w:b/>
          <w:sz w:val="16"/>
        </w:rPr>
        <w:t>JOB TITLE:</w:t>
      </w:r>
      <w:r w:rsidRPr="00920893">
        <w:rPr>
          <w:rFonts w:ascii="Arial" w:hAnsi="Arial" w:cs="Arial"/>
          <w:b/>
          <w:sz w:val="16"/>
        </w:rPr>
        <w:tab/>
      </w:r>
      <w:r w:rsidR="00E17587">
        <w:rPr>
          <w:rFonts w:ascii="Arial" w:hAnsi="Arial" w:cs="Arial"/>
          <w:sz w:val="16"/>
        </w:rPr>
        <w:tab/>
      </w:r>
      <w:r w:rsidRPr="00E17587">
        <w:rPr>
          <w:rFonts w:ascii="Arial" w:hAnsi="Arial" w:cs="Arial"/>
          <w:b/>
          <w:sz w:val="16"/>
        </w:rPr>
        <w:t>PORTABLE APPLIANCE TEST OPERATIVE</w:t>
      </w:r>
    </w:p>
    <w:p w14:paraId="7C79467F" w14:textId="77777777" w:rsidR="00206031" w:rsidRPr="00920893" w:rsidRDefault="00206031">
      <w:pPr>
        <w:rPr>
          <w:rFonts w:ascii="Arial" w:hAnsi="Arial" w:cs="Arial"/>
          <w:sz w:val="16"/>
        </w:rPr>
      </w:pPr>
    </w:p>
    <w:p w14:paraId="53927CA2" w14:textId="77777777" w:rsidR="00206031" w:rsidRPr="00920893" w:rsidRDefault="00F51E8F">
      <w:pPr>
        <w:rPr>
          <w:rFonts w:ascii="Arial" w:hAnsi="Arial" w:cs="Arial"/>
          <w:sz w:val="16"/>
        </w:rPr>
      </w:pPr>
      <w:r w:rsidRPr="00920893">
        <w:rPr>
          <w:rFonts w:ascii="Arial" w:hAnsi="Arial" w:cs="Arial"/>
          <w:b/>
          <w:sz w:val="16"/>
        </w:rPr>
        <w:t>REPORTING TO:</w:t>
      </w:r>
      <w:r w:rsidRPr="00920893">
        <w:rPr>
          <w:rFonts w:ascii="Arial" w:hAnsi="Arial" w:cs="Arial"/>
          <w:sz w:val="16"/>
        </w:rPr>
        <w:tab/>
      </w:r>
      <w:r w:rsidRPr="00920893">
        <w:rPr>
          <w:rFonts w:ascii="Arial" w:hAnsi="Arial" w:cs="Arial"/>
          <w:sz w:val="16"/>
        </w:rPr>
        <w:tab/>
      </w:r>
      <w:r w:rsidR="00146BAE">
        <w:rPr>
          <w:rFonts w:ascii="Arial" w:hAnsi="Arial" w:cs="Arial"/>
          <w:sz w:val="16"/>
        </w:rPr>
        <w:t>Regional Operations</w:t>
      </w:r>
      <w:r w:rsidR="00E64D10">
        <w:rPr>
          <w:rFonts w:ascii="Arial" w:hAnsi="Arial" w:cs="Arial"/>
          <w:sz w:val="16"/>
        </w:rPr>
        <w:t xml:space="preserve"> Manager</w:t>
      </w:r>
    </w:p>
    <w:p w14:paraId="35C42E7D" w14:textId="77777777" w:rsidR="00206031" w:rsidRPr="00920893" w:rsidRDefault="00F51E8F">
      <w:pPr>
        <w:rPr>
          <w:rFonts w:ascii="Arial" w:hAnsi="Arial" w:cs="Arial"/>
          <w:sz w:val="16"/>
        </w:rPr>
      </w:pPr>
      <w:r w:rsidRPr="00920893">
        <w:rPr>
          <w:rFonts w:ascii="Arial" w:hAnsi="Arial" w:cs="Arial"/>
          <w:sz w:val="16"/>
        </w:rPr>
        <w:tab/>
      </w:r>
      <w:r w:rsidRPr="00920893">
        <w:rPr>
          <w:rFonts w:ascii="Arial" w:hAnsi="Arial" w:cs="Arial"/>
          <w:sz w:val="16"/>
        </w:rPr>
        <w:tab/>
      </w:r>
      <w:r w:rsidRPr="00920893">
        <w:rPr>
          <w:rFonts w:ascii="Arial" w:hAnsi="Arial" w:cs="Arial"/>
          <w:sz w:val="16"/>
        </w:rPr>
        <w:tab/>
        <w:t>Whilst on site you will respond directly to the Lead Operative’s Instructions where applicable.</w:t>
      </w:r>
    </w:p>
    <w:p w14:paraId="423850DE" w14:textId="77777777" w:rsidR="00206031" w:rsidRPr="00920893" w:rsidRDefault="00206031">
      <w:pPr>
        <w:rPr>
          <w:rFonts w:ascii="Arial" w:hAnsi="Arial" w:cs="Arial"/>
          <w:sz w:val="16"/>
        </w:rPr>
      </w:pPr>
    </w:p>
    <w:p w14:paraId="05833E3A" w14:textId="77777777" w:rsidR="00920893" w:rsidRPr="003D2068" w:rsidRDefault="00F51E8F" w:rsidP="003D2068">
      <w:pPr>
        <w:ind w:left="2160" w:hanging="2160"/>
        <w:rPr>
          <w:rFonts w:ascii="Arial" w:hAnsi="Arial" w:cs="Arial"/>
          <w:sz w:val="16"/>
        </w:rPr>
      </w:pPr>
      <w:r w:rsidRPr="00920893">
        <w:rPr>
          <w:rFonts w:ascii="Arial" w:hAnsi="Arial" w:cs="Arial"/>
          <w:b/>
          <w:sz w:val="16"/>
        </w:rPr>
        <w:t>MINIMUM EXPERIENCE:</w:t>
      </w:r>
      <w:r w:rsidRPr="00920893">
        <w:rPr>
          <w:rFonts w:ascii="Arial" w:hAnsi="Arial" w:cs="Arial"/>
          <w:b/>
          <w:sz w:val="16"/>
        </w:rPr>
        <w:tab/>
      </w:r>
      <w:r w:rsidR="003D2068">
        <w:rPr>
          <w:rFonts w:ascii="Arial" w:hAnsi="Arial" w:cs="Arial"/>
          <w:sz w:val="16"/>
        </w:rPr>
        <w:t xml:space="preserve">No direct experience required but the job holder must </w:t>
      </w:r>
      <w:r w:rsidRPr="00920893">
        <w:rPr>
          <w:rFonts w:ascii="Arial" w:hAnsi="Arial" w:cs="Arial"/>
          <w:sz w:val="16"/>
        </w:rPr>
        <w:t>be at ease with</w:t>
      </w:r>
      <w:r w:rsidR="00903C86" w:rsidRPr="00920893">
        <w:rPr>
          <w:rFonts w:ascii="Arial" w:hAnsi="Arial" w:cs="Arial"/>
          <w:sz w:val="16"/>
        </w:rPr>
        <w:t>, understand</w:t>
      </w:r>
      <w:r w:rsidRPr="00920893">
        <w:rPr>
          <w:rFonts w:ascii="Arial" w:hAnsi="Arial" w:cs="Arial"/>
          <w:sz w:val="16"/>
        </w:rPr>
        <w:t xml:space="preserve"> and </w:t>
      </w:r>
      <w:r w:rsidR="00903C86" w:rsidRPr="00920893">
        <w:rPr>
          <w:rFonts w:ascii="Arial" w:hAnsi="Arial" w:cs="Arial"/>
          <w:sz w:val="16"/>
        </w:rPr>
        <w:t>respect</w:t>
      </w:r>
      <w:r w:rsidR="003D2068">
        <w:rPr>
          <w:rFonts w:ascii="Arial" w:hAnsi="Arial" w:cs="Arial"/>
          <w:sz w:val="16"/>
        </w:rPr>
        <w:t xml:space="preserve"> electrical systems and </w:t>
      </w:r>
      <w:r w:rsidRPr="00920893">
        <w:rPr>
          <w:rFonts w:ascii="Arial" w:hAnsi="Arial" w:cs="Arial"/>
          <w:sz w:val="16"/>
          <w:lang w:val="en-GB"/>
        </w:rPr>
        <w:t>aware of</w:t>
      </w:r>
      <w:r w:rsidR="00903C86" w:rsidRPr="00920893">
        <w:rPr>
          <w:rFonts w:ascii="Arial" w:hAnsi="Arial" w:cs="Arial"/>
          <w:sz w:val="16"/>
          <w:lang w:val="en-GB"/>
        </w:rPr>
        <w:t>, and understand</w:t>
      </w:r>
      <w:r w:rsidR="00E17587">
        <w:rPr>
          <w:rFonts w:ascii="Arial" w:hAnsi="Arial" w:cs="Arial"/>
          <w:sz w:val="16"/>
          <w:lang w:val="en-GB"/>
        </w:rPr>
        <w:t xml:space="preserve"> t</w:t>
      </w:r>
      <w:r w:rsidR="00903C86" w:rsidRPr="00920893">
        <w:rPr>
          <w:rFonts w:ascii="Arial" w:hAnsi="Arial" w:cs="Arial"/>
          <w:sz w:val="16"/>
          <w:lang w:val="en-GB"/>
        </w:rPr>
        <w:t xml:space="preserve">he </w:t>
      </w:r>
      <w:r w:rsidRPr="00920893">
        <w:rPr>
          <w:rFonts w:ascii="Arial" w:hAnsi="Arial" w:cs="Arial"/>
          <w:sz w:val="16"/>
          <w:lang w:val="en-GB"/>
        </w:rPr>
        <w:t xml:space="preserve">Health and Safety </w:t>
      </w:r>
      <w:r w:rsidR="00E17587">
        <w:rPr>
          <w:rFonts w:ascii="Arial" w:hAnsi="Arial" w:cs="Arial"/>
          <w:sz w:val="16"/>
          <w:lang w:val="en-GB"/>
        </w:rPr>
        <w:t>Umbrella Legislation</w:t>
      </w:r>
    </w:p>
    <w:p w14:paraId="16F6E7ED" w14:textId="77777777" w:rsidR="00920893" w:rsidRDefault="00920893" w:rsidP="00920893">
      <w:pPr>
        <w:rPr>
          <w:rFonts w:ascii="Arial" w:hAnsi="Arial" w:cs="Arial"/>
          <w:sz w:val="16"/>
          <w:lang w:val="en-GB"/>
        </w:rPr>
      </w:pPr>
    </w:p>
    <w:p w14:paraId="192C330F" w14:textId="77777777" w:rsidR="00920893" w:rsidRPr="00920893" w:rsidRDefault="00920893" w:rsidP="00E64D10">
      <w:pPr>
        <w:ind w:left="2160" w:hanging="2160"/>
        <w:rPr>
          <w:rFonts w:ascii="Arial" w:hAnsi="Arial" w:cs="Arial"/>
          <w:sz w:val="16"/>
        </w:rPr>
      </w:pPr>
      <w:r>
        <w:rPr>
          <w:rFonts w:ascii="Arial" w:hAnsi="Arial" w:cs="Arial"/>
          <w:b/>
          <w:sz w:val="16"/>
          <w:lang w:val="en-GB"/>
        </w:rPr>
        <w:t>QUALIFICATIONS</w:t>
      </w:r>
      <w:r w:rsidRPr="00920893">
        <w:rPr>
          <w:rFonts w:ascii="Arial" w:hAnsi="Arial" w:cs="Arial"/>
          <w:b/>
          <w:sz w:val="16"/>
          <w:lang w:val="en-GB"/>
        </w:rPr>
        <w:t>:</w:t>
      </w:r>
      <w:r w:rsidR="00E64D10">
        <w:rPr>
          <w:rFonts w:ascii="Arial" w:hAnsi="Arial" w:cs="Arial"/>
          <w:sz w:val="16"/>
          <w:lang w:val="en-GB"/>
        </w:rPr>
        <w:tab/>
      </w:r>
      <w:r>
        <w:rPr>
          <w:rFonts w:ascii="Arial" w:hAnsi="Arial" w:cs="Arial"/>
          <w:sz w:val="16"/>
          <w:lang w:val="en-GB"/>
        </w:rPr>
        <w:t>None required</w:t>
      </w:r>
      <w:r w:rsidR="00DD2786">
        <w:rPr>
          <w:rFonts w:ascii="Arial" w:hAnsi="Arial" w:cs="Arial"/>
          <w:sz w:val="16"/>
          <w:lang w:val="en-GB"/>
        </w:rPr>
        <w:t xml:space="preserve"> as full training will be provided</w:t>
      </w:r>
      <w:r>
        <w:rPr>
          <w:rFonts w:ascii="Arial" w:hAnsi="Arial" w:cs="Arial"/>
          <w:sz w:val="16"/>
          <w:lang w:val="en-GB"/>
        </w:rPr>
        <w:t xml:space="preserve"> </w:t>
      </w:r>
      <w:r w:rsidR="00E17587">
        <w:rPr>
          <w:rFonts w:ascii="Arial" w:hAnsi="Arial" w:cs="Arial"/>
          <w:sz w:val="16"/>
          <w:lang w:val="en-GB"/>
        </w:rPr>
        <w:t xml:space="preserve">at </w:t>
      </w:r>
      <w:r w:rsidR="00E64D10">
        <w:rPr>
          <w:rFonts w:ascii="Arial" w:hAnsi="Arial" w:cs="Arial"/>
          <w:sz w:val="16"/>
          <w:lang w:val="en-GB"/>
        </w:rPr>
        <w:t xml:space="preserve">PHS Compliance </w:t>
      </w:r>
      <w:r w:rsidR="00E17587">
        <w:rPr>
          <w:rFonts w:ascii="Arial" w:hAnsi="Arial" w:cs="Arial"/>
          <w:sz w:val="16"/>
          <w:lang w:val="en-GB"/>
        </w:rPr>
        <w:t>head</w:t>
      </w:r>
      <w:r w:rsidR="00E64D10">
        <w:rPr>
          <w:rFonts w:ascii="Arial" w:hAnsi="Arial" w:cs="Arial"/>
          <w:sz w:val="16"/>
          <w:lang w:val="en-GB"/>
        </w:rPr>
        <w:t xml:space="preserve"> office training centre over five</w:t>
      </w:r>
      <w:r w:rsidR="00E17587">
        <w:rPr>
          <w:rFonts w:ascii="Arial" w:hAnsi="Arial" w:cs="Arial"/>
          <w:sz w:val="16"/>
          <w:lang w:val="en-GB"/>
        </w:rPr>
        <w:t xml:space="preserve"> days during which </w:t>
      </w:r>
      <w:r w:rsidR="00E64D10">
        <w:rPr>
          <w:rFonts w:ascii="Arial" w:hAnsi="Arial" w:cs="Arial"/>
          <w:sz w:val="16"/>
          <w:lang w:val="en-GB"/>
        </w:rPr>
        <w:t>t</w:t>
      </w:r>
      <w:r w:rsidR="00E17587">
        <w:rPr>
          <w:rFonts w:ascii="Arial" w:hAnsi="Arial" w:cs="Arial"/>
          <w:sz w:val="16"/>
          <w:lang w:val="en-GB"/>
        </w:rPr>
        <w:t>ime regular competency assessments will be carried out</w:t>
      </w:r>
    </w:p>
    <w:p w14:paraId="4FAF969F" w14:textId="77777777" w:rsidR="00206031" w:rsidRPr="00920893" w:rsidRDefault="00F51E8F">
      <w:pPr>
        <w:rPr>
          <w:rFonts w:ascii="Arial" w:hAnsi="Arial" w:cs="Arial"/>
          <w:sz w:val="16"/>
        </w:rPr>
      </w:pPr>
      <w:r w:rsidRPr="00920893">
        <w:rPr>
          <w:rFonts w:ascii="Arial" w:hAnsi="Arial" w:cs="Arial"/>
          <w:sz w:val="16"/>
        </w:rPr>
        <w:tab/>
      </w:r>
      <w:r w:rsidRPr="00920893">
        <w:rPr>
          <w:rFonts w:ascii="Arial" w:hAnsi="Arial" w:cs="Arial"/>
          <w:sz w:val="16"/>
        </w:rPr>
        <w:tab/>
      </w:r>
      <w:r w:rsidRPr="00920893">
        <w:rPr>
          <w:rFonts w:ascii="Arial" w:hAnsi="Arial" w:cs="Arial"/>
          <w:sz w:val="16"/>
        </w:rPr>
        <w:tab/>
      </w:r>
    </w:p>
    <w:p w14:paraId="1E32393D" w14:textId="77777777" w:rsidR="006624AF" w:rsidRPr="006624AF" w:rsidRDefault="00F51E8F" w:rsidP="006624AF">
      <w:pPr>
        <w:rPr>
          <w:rFonts w:ascii="Arial" w:hAnsi="Arial" w:cs="Arial"/>
          <w:sz w:val="16"/>
        </w:rPr>
      </w:pPr>
      <w:r w:rsidRPr="00920893">
        <w:rPr>
          <w:rFonts w:ascii="Arial" w:hAnsi="Arial" w:cs="Arial"/>
          <w:b/>
          <w:sz w:val="16"/>
        </w:rPr>
        <w:t>ESSENTIAL:</w:t>
      </w:r>
      <w:r w:rsidRPr="00920893">
        <w:rPr>
          <w:rFonts w:ascii="Arial" w:hAnsi="Arial" w:cs="Arial"/>
          <w:sz w:val="16"/>
        </w:rPr>
        <w:tab/>
      </w:r>
      <w:r w:rsidRPr="00920893">
        <w:rPr>
          <w:rFonts w:ascii="Arial" w:hAnsi="Arial" w:cs="Arial"/>
          <w:sz w:val="16"/>
        </w:rPr>
        <w:tab/>
      </w:r>
      <w:r w:rsidR="006624AF" w:rsidRPr="006624AF">
        <w:rPr>
          <w:rFonts w:ascii="Arial" w:hAnsi="Arial" w:cs="Arial"/>
          <w:sz w:val="16"/>
        </w:rPr>
        <w:t>Full UK driving license that adheres to the PHS group transport policy</w:t>
      </w:r>
    </w:p>
    <w:p w14:paraId="07CAAD15" w14:textId="77777777" w:rsidR="006624AF" w:rsidRPr="006624AF" w:rsidRDefault="006624AF" w:rsidP="006624AF">
      <w:pPr>
        <w:ind w:left="2160"/>
        <w:rPr>
          <w:rFonts w:ascii="Arial" w:hAnsi="Arial" w:cs="Arial"/>
          <w:sz w:val="16"/>
        </w:rPr>
      </w:pPr>
      <w:r w:rsidRPr="006624AF">
        <w:rPr>
          <w:rFonts w:ascii="Arial" w:hAnsi="Arial" w:cs="Arial"/>
          <w:sz w:val="16"/>
        </w:rPr>
        <w:t>To be able to work away from home or weekends from time to time and to be available for possible evening work</w:t>
      </w:r>
    </w:p>
    <w:p w14:paraId="055EC2E4" w14:textId="77777777" w:rsidR="006624AF" w:rsidRPr="006624AF" w:rsidRDefault="006624AF" w:rsidP="006624AF">
      <w:pPr>
        <w:ind w:left="1440" w:firstLine="720"/>
        <w:rPr>
          <w:rFonts w:ascii="Arial" w:hAnsi="Arial" w:cs="Arial"/>
          <w:sz w:val="16"/>
        </w:rPr>
      </w:pPr>
      <w:r w:rsidRPr="006624AF">
        <w:rPr>
          <w:rFonts w:ascii="Arial" w:hAnsi="Arial" w:cs="Arial"/>
          <w:sz w:val="16"/>
        </w:rPr>
        <w:t>To be aware that irregular working hours, travel and working away from home is a requirement of the job.</w:t>
      </w:r>
    </w:p>
    <w:p w14:paraId="1F676A84" w14:textId="77777777" w:rsidR="006624AF" w:rsidRPr="006624AF" w:rsidRDefault="006624AF" w:rsidP="006624AF">
      <w:pPr>
        <w:ind w:left="1440" w:firstLine="720"/>
        <w:rPr>
          <w:rFonts w:ascii="Arial" w:hAnsi="Arial" w:cs="Arial"/>
          <w:sz w:val="16"/>
        </w:rPr>
      </w:pPr>
      <w:r w:rsidRPr="006624AF">
        <w:rPr>
          <w:rFonts w:ascii="Arial" w:hAnsi="Arial" w:cs="Arial"/>
          <w:sz w:val="16"/>
        </w:rPr>
        <w:t>To have access to the internet to be able to submit reports</w:t>
      </w:r>
    </w:p>
    <w:p w14:paraId="5D6DFA95" w14:textId="77777777" w:rsidR="006624AF" w:rsidRPr="006624AF" w:rsidRDefault="006624AF" w:rsidP="006624AF">
      <w:pPr>
        <w:ind w:left="2160"/>
        <w:rPr>
          <w:rFonts w:ascii="Arial" w:hAnsi="Arial" w:cs="Arial"/>
          <w:sz w:val="16"/>
        </w:rPr>
      </w:pPr>
      <w:r w:rsidRPr="006624AF">
        <w:rPr>
          <w:rFonts w:ascii="Arial" w:hAnsi="Arial" w:cs="Arial"/>
          <w:sz w:val="16"/>
        </w:rPr>
        <w:t>To be aware that the role can be physically demanding</w:t>
      </w:r>
    </w:p>
    <w:p w14:paraId="5F32FB8C" w14:textId="77777777" w:rsidR="006624AF" w:rsidRPr="006624AF" w:rsidRDefault="006624AF" w:rsidP="006624AF">
      <w:pPr>
        <w:ind w:left="2160"/>
        <w:rPr>
          <w:rFonts w:ascii="Arial" w:hAnsi="Arial" w:cs="Arial"/>
          <w:sz w:val="16"/>
        </w:rPr>
      </w:pPr>
      <w:r w:rsidRPr="006624AF">
        <w:rPr>
          <w:rFonts w:ascii="Arial" w:hAnsi="Arial" w:cs="Arial"/>
          <w:sz w:val="16"/>
        </w:rPr>
        <w:t>To meet the requirements of an enhanced criminal records disclosure.  A person’s criminal record will not, in itself, prevent that person from being appointed to this post. Suitable applicants will not be refused posts because of offences which are not relevant to, and do not place them at or make them a risk in, the role for which they are applying. All cases will be examined on an individual basis.</w:t>
      </w:r>
    </w:p>
    <w:p w14:paraId="41E90665" w14:textId="77777777" w:rsidR="006624AF" w:rsidRPr="006624AF" w:rsidRDefault="006624AF" w:rsidP="006624AF">
      <w:pPr>
        <w:ind w:left="1440" w:firstLine="720"/>
        <w:rPr>
          <w:rFonts w:ascii="Arial" w:hAnsi="Arial" w:cs="Arial"/>
          <w:sz w:val="16"/>
        </w:rPr>
      </w:pPr>
      <w:r w:rsidRPr="006624AF">
        <w:rPr>
          <w:rFonts w:ascii="Arial" w:hAnsi="Arial" w:cs="Arial"/>
          <w:sz w:val="16"/>
        </w:rPr>
        <w:t>To be able to communicate effectively with clients and colleagues.</w:t>
      </w:r>
    </w:p>
    <w:p w14:paraId="23A7370C" w14:textId="77777777" w:rsidR="0009623A" w:rsidRDefault="006624AF" w:rsidP="006624AF">
      <w:pPr>
        <w:ind w:left="1440" w:firstLine="720"/>
        <w:rPr>
          <w:rFonts w:ascii="Arial" w:hAnsi="Arial" w:cs="Arial"/>
          <w:b/>
          <w:sz w:val="16"/>
        </w:rPr>
      </w:pPr>
      <w:r w:rsidRPr="006624AF">
        <w:rPr>
          <w:rFonts w:ascii="Arial" w:hAnsi="Arial" w:cs="Arial"/>
          <w:sz w:val="16"/>
        </w:rPr>
        <w:t>To demonstrate an understanding and acceptance of equality and diversity in the workplace.</w:t>
      </w:r>
    </w:p>
    <w:p w14:paraId="60F77F7B" w14:textId="77777777" w:rsidR="00206031" w:rsidRPr="00920893" w:rsidRDefault="00F51E8F">
      <w:pPr>
        <w:rPr>
          <w:rFonts w:ascii="Arial" w:hAnsi="Arial" w:cs="Arial"/>
          <w:b/>
          <w:sz w:val="16"/>
        </w:rPr>
      </w:pPr>
      <w:r w:rsidRPr="00920893">
        <w:rPr>
          <w:rFonts w:ascii="Arial" w:hAnsi="Arial" w:cs="Arial"/>
          <w:b/>
          <w:sz w:val="16"/>
        </w:rPr>
        <w:t xml:space="preserve">RESPONSIBILITIES: </w:t>
      </w:r>
    </w:p>
    <w:p w14:paraId="11E26D66" w14:textId="77777777" w:rsidR="00F51E8F" w:rsidRPr="00920893" w:rsidRDefault="00F51E8F">
      <w:pPr>
        <w:rPr>
          <w:rFonts w:ascii="Arial" w:hAnsi="Arial" w:cs="Arial"/>
          <w:b/>
          <w:sz w:val="16"/>
        </w:rPr>
      </w:pPr>
    </w:p>
    <w:p w14:paraId="368BA21F" w14:textId="77777777" w:rsidR="00F51E8F" w:rsidRPr="00920893" w:rsidRDefault="00F51E8F" w:rsidP="00F51E8F">
      <w:pPr>
        <w:pStyle w:val="ListParagraph"/>
        <w:numPr>
          <w:ilvl w:val="0"/>
          <w:numId w:val="5"/>
        </w:numPr>
        <w:rPr>
          <w:rFonts w:ascii="Arial" w:hAnsi="Arial" w:cs="Arial"/>
          <w:sz w:val="16"/>
          <w:szCs w:val="16"/>
        </w:rPr>
      </w:pPr>
      <w:r w:rsidRPr="00920893">
        <w:rPr>
          <w:rFonts w:ascii="Arial" w:hAnsi="Arial" w:cs="Arial"/>
          <w:sz w:val="16"/>
          <w:szCs w:val="16"/>
        </w:rPr>
        <w:t xml:space="preserve">To carry out work programmes in line with Planning Manager/Lead Operative’s instructions </w:t>
      </w:r>
      <w:r w:rsidR="00E64D10">
        <w:rPr>
          <w:rFonts w:ascii="Arial" w:hAnsi="Arial" w:cs="Arial"/>
          <w:sz w:val="16"/>
          <w:szCs w:val="16"/>
        </w:rPr>
        <w:t>and PHS Compliance Procedure P04</w:t>
      </w:r>
    </w:p>
    <w:p w14:paraId="25D73E5A" w14:textId="77777777" w:rsidR="00F51E8F" w:rsidRPr="00920893" w:rsidRDefault="00F51E8F" w:rsidP="00F51E8F">
      <w:pPr>
        <w:tabs>
          <w:tab w:val="left" w:pos="2127"/>
        </w:tabs>
        <w:ind w:left="2127" w:firstLine="303"/>
        <w:rPr>
          <w:rFonts w:ascii="Arial" w:hAnsi="Arial" w:cs="Arial"/>
          <w:sz w:val="16"/>
          <w:szCs w:val="16"/>
        </w:rPr>
      </w:pPr>
    </w:p>
    <w:p w14:paraId="4D7FDA49" w14:textId="77777777" w:rsidR="00F51E8F" w:rsidRPr="00920893" w:rsidRDefault="00F51E8F" w:rsidP="00F51E8F">
      <w:pPr>
        <w:pStyle w:val="NoSpacing"/>
        <w:numPr>
          <w:ilvl w:val="0"/>
          <w:numId w:val="5"/>
        </w:numPr>
        <w:rPr>
          <w:rFonts w:ascii="Arial" w:hAnsi="Arial" w:cs="Arial"/>
          <w:sz w:val="16"/>
          <w:szCs w:val="16"/>
        </w:rPr>
      </w:pPr>
      <w:r w:rsidRPr="00920893">
        <w:rPr>
          <w:rFonts w:ascii="Arial" w:hAnsi="Arial" w:cs="Arial"/>
          <w:sz w:val="16"/>
          <w:szCs w:val="16"/>
        </w:rPr>
        <w:t xml:space="preserve">To adhere to all test procedures in accordance with IEE Code of Practice for In-Service Inspection and Testing of Electrical Equipment and </w:t>
      </w:r>
      <w:r w:rsidR="00E64D10">
        <w:rPr>
          <w:rFonts w:ascii="Arial" w:hAnsi="Arial" w:cs="Arial"/>
          <w:sz w:val="16"/>
          <w:szCs w:val="16"/>
        </w:rPr>
        <w:t>PHS Compliance</w:t>
      </w:r>
      <w:r w:rsidRPr="00920893">
        <w:rPr>
          <w:rFonts w:ascii="Arial" w:hAnsi="Arial" w:cs="Arial"/>
          <w:sz w:val="16"/>
          <w:szCs w:val="16"/>
        </w:rPr>
        <w:t xml:space="preserve"> Ltd Procedure</w:t>
      </w:r>
      <w:r w:rsidR="00E64D10">
        <w:rPr>
          <w:rFonts w:ascii="Arial" w:hAnsi="Arial" w:cs="Arial"/>
          <w:sz w:val="16"/>
          <w:szCs w:val="16"/>
        </w:rPr>
        <w:t>s</w:t>
      </w:r>
      <w:r w:rsidRPr="00920893">
        <w:rPr>
          <w:rFonts w:ascii="Arial" w:hAnsi="Arial" w:cs="Arial"/>
          <w:sz w:val="16"/>
          <w:szCs w:val="16"/>
        </w:rPr>
        <w:t>.</w:t>
      </w:r>
    </w:p>
    <w:p w14:paraId="3CE60952" w14:textId="77777777" w:rsidR="00F51E8F" w:rsidRPr="00920893" w:rsidRDefault="00F51E8F" w:rsidP="00F51E8F">
      <w:pPr>
        <w:rPr>
          <w:rFonts w:ascii="Arial" w:hAnsi="Arial" w:cs="Arial"/>
          <w:sz w:val="16"/>
          <w:szCs w:val="16"/>
        </w:rPr>
      </w:pPr>
    </w:p>
    <w:p w14:paraId="600070B8" w14:textId="77777777" w:rsidR="00F51E8F" w:rsidRPr="00920893" w:rsidRDefault="00F51E8F" w:rsidP="00F51E8F">
      <w:pPr>
        <w:pStyle w:val="ListParagraph"/>
        <w:numPr>
          <w:ilvl w:val="0"/>
          <w:numId w:val="5"/>
        </w:numPr>
        <w:rPr>
          <w:rFonts w:ascii="Arial" w:hAnsi="Arial" w:cs="Arial"/>
          <w:sz w:val="16"/>
          <w:szCs w:val="16"/>
        </w:rPr>
      </w:pPr>
      <w:r w:rsidRPr="00920893">
        <w:rPr>
          <w:rFonts w:ascii="Arial" w:hAnsi="Arial" w:cs="Arial"/>
          <w:sz w:val="16"/>
          <w:szCs w:val="16"/>
        </w:rPr>
        <w:t>To represent the Company in a professional manner, particularly when on customer’s premises in terms of dress, attitude and work practices.</w:t>
      </w:r>
    </w:p>
    <w:p w14:paraId="0BF12C32" w14:textId="77777777" w:rsidR="00F51E8F" w:rsidRPr="00920893" w:rsidRDefault="00F51E8F" w:rsidP="00F51E8F">
      <w:pPr>
        <w:rPr>
          <w:rFonts w:ascii="Arial" w:hAnsi="Arial" w:cs="Arial"/>
          <w:sz w:val="16"/>
          <w:szCs w:val="16"/>
        </w:rPr>
      </w:pPr>
    </w:p>
    <w:p w14:paraId="3E393C7A" w14:textId="77777777" w:rsidR="00F51E8F" w:rsidRPr="00920893" w:rsidRDefault="00F51E8F" w:rsidP="00F51E8F">
      <w:pPr>
        <w:pStyle w:val="ListParagraph"/>
        <w:numPr>
          <w:ilvl w:val="0"/>
          <w:numId w:val="5"/>
        </w:numPr>
        <w:rPr>
          <w:rFonts w:ascii="Arial" w:hAnsi="Arial" w:cs="Arial"/>
          <w:sz w:val="16"/>
          <w:szCs w:val="16"/>
        </w:rPr>
      </w:pPr>
      <w:r w:rsidRPr="00920893">
        <w:rPr>
          <w:rFonts w:ascii="Arial" w:hAnsi="Arial" w:cs="Arial"/>
          <w:sz w:val="16"/>
          <w:szCs w:val="16"/>
        </w:rPr>
        <w:t>To be punctual and prepared to work in accordance with work schedules. To notify Head Office of any absences before 8.30am on the day.</w:t>
      </w:r>
    </w:p>
    <w:p w14:paraId="34D1E4A5" w14:textId="77777777" w:rsidR="00F51E8F" w:rsidRPr="00920893" w:rsidRDefault="00F51E8F" w:rsidP="00F51E8F">
      <w:pPr>
        <w:ind w:left="2410"/>
        <w:rPr>
          <w:rFonts w:ascii="Arial" w:hAnsi="Arial" w:cs="Arial"/>
          <w:sz w:val="16"/>
          <w:szCs w:val="16"/>
        </w:rPr>
      </w:pPr>
    </w:p>
    <w:p w14:paraId="733D5CFD" w14:textId="77777777" w:rsidR="00F51E8F" w:rsidRPr="00920893" w:rsidRDefault="00F51E8F" w:rsidP="00F51E8F">
      <w:pPr>
        <w:pStyle w:val="ListParagraph"/>
        <w:numPr>
          <w:ilvl w:val="0"/>
          <w:numId w:val="5"/>
        </w:numPr>
        <w:rPr>
          <w:rFonts w:ascii="Arial" w:hAnsi="Arial" w:cs="Arial"/>
          <w:sz w:val="16"/>
          <w:szCs w:val="16"/>
        </w:rPr>
      </w:pPr>
      <w:r w:rsidRPr="00920893">
        <w:rPr>
          <w:rFonts w:ascii="Arial" w:hAnsi="Arial" w:cs="Arial"/>
          <w:sz w:val="16"/>
          <w:szCs w:val="16"/>
        </w:rPr>
        <w:t xml:space="preserve">To safeguard test equipment issued by </w:t>
      </w:r>
      <w:r w:rsidR="00E64D10">
        <w:rPr>
          <w:rFonts w:ascii="Arial" w:hAnsi="Arial" w:cs="Arial"/>
          <w:sz w:val="16"/>
          <w:szCs w:val="16"/>
        </w:rPr>
        <w:t>PHS Compliance</w:t>
      </w:r>
      <w:r w:rsidR="00E64D10" w:rsidRPr="00920893">
        <w:rPr>
          <w:rFonts w:ascii="Arial" w:hAnsi="Arial" w:cs="Arial"/>
          <w:sz w:val="16"/>
          <w:szCs w:val="16"/>
        </w:rPr>
        <w:t xml:space="preserve"> </w:t>
      </w:r>
      <w:r w:rsidRPr="00920893">
        <w:rPr>
          <w:rFonts w:ascii="Arial" w:hAnsi="Arial" w:cs="Arial"/>
          <w:sz w:val="16"/>
          <w:szCs w:val="16"/>
        </w:rPr>
        <w:t>Ltd. Do not leave test equipment unattended on site or in your vehicle at any time.</w:t>
      </w:r>
    </w:p>
    <w:p w14:paraId="142547F4" w14:textId="77777777" w:rsidR="00F51E8F" w:rsidRPr="00920893" w:rsidRDefault="00F51E8F" w:rsidP="00F51E8F">
      <w:pPr>
        <w:rPr>
          <w:rFonts w:ascii="Arial" w:hAnsi="Arial" w:cs="Arial"/>
          <w:sz w:val="16"/>
          <w:szCs w:val="16"/>
        </w:rPr>
      </w:pPr>
    </w:p>
    <w:p w14:paraId="754620CC" w14:textId="77777777" w:rsidR="00F51E8F" w:rsidRPr="00920893" w:rsidRDefault="00F51E8F" w:rsidP="00F51E8F">
      <w:pPr>
        <w:pStyle w:val="ListParagraph"/>
        <w:numPr>
          <w:ilvl w:val="0"/>
          <w:numId w:val="5"/>
        </w:numPr>
        <w:rPr>
          <w:rFonts w:ascii="Arial" w:hAnsi="Arial" w:cs="Arial"/>
          <w:sz w:val="16"/>
          <w:szCs w:val="16"/>
        </w:rPr>
      </w:pPr>
      <w:r w:rsidRPr="00920893">
        <w:rPr>
          <w:rFonts w:ascii="Arial" w:hAnsi="Arial" w:cs="Arial"/>
          <w:sz w:val="16"/>
          <w:szCs w:val="16"/>
        </w:rPr>
        <w:t xml:space="preserve">To ensure that all equipment your test machine is in calibration date and in good working condition.  </w:t>
      </w:r>
    </w:p>
    <w:p w14:paraId="1E65250D" w14:textId="77777777" w:rsidR="00F51E8F" w:rsidRPr="00920893" w:rsidRDefault="00F51E8F" w:rsidP="00F51E8F">
      <w:pPr>
        <w:ind w:firstLine="2160"/>
        <w:rPr>
          <w:rFonts w:ascii="Arial" w:hAnsi="Arial" w:cs="Arial"/>
          <w:sz w:val="16"/>
          <w:szCs w:val="16"/>
        </w:rPr>
      </w:pPr>
    </w:p>
    <w:p w14:paraId="294B2FC7" w14:textId="77777777" w:rsidR="00F51E8F" w:rsidRPr="00920893" w:rsidRDefault="00F51E8F" w:rsidP="00F51E8F">
      <w:pPr>
        <w:pStyle w:val="ListParagraph"/>
        <w:numPr>
          <w:ilvl w:val="0"/>
          <w:numId w:val="5"/>
        </w:numPr>
        <w:rPr>
          <w:rFonts w:ascii="Arial" w:hAnsi="Arial" w:cs="Arial"/>
          <w:sz w:val="16"/>
          <w:szCs w:val="16"/>
        </w:rPr>
      </w:pPr>
      <w:r w:rsidRPr="00920893">
        <w:rPr>
          <w:rFonts w:ascii="Arial" w:hAnsi="Arial" w:cs="Arial"/>
          <w:sz w:val="16"/>
          <w:szCs w:val="16"/>
        </w:rPr>
        <w:t>To ensure your vehicle is insured and kept in a state of roadworthiness.</w:t>
      </w:r>
    </w:p>
    <w:p w14:paraId="4474A6C8" w14:textId="77777777" w:rsidR="00F51E8F" w:rsidRPr="00920893" w:rsidRDefault="00F51E8F" w:rsidP="00F51E8F">
      <w:pPr>
        <w:rPr>
          <w:rFonts w:ascii="Arial" w:hAnsi="Arial" w:cs="Arial"/>
          <w:sz w:val="16"/>
          <w:szCs w:val="16"/>
        </w:rPr>
      </w:pPr>
    </w:p>
    <w:p w14:paraId="4A2F170E" w14:textId="77777777" w:rsidR="00F51E8F" w:rsidRPr="00920893" w:rsidRDefault="00F51E8F" w:rsidP="00F51E8F">
      <w:pPr>
        <w:pStyle w:val="ListParagraph"/>
        <w:numPr>
          <w:ilvl w:val="0"/>
          <w:numId w:val="5"/>
        </w:numPr>
        <w:rPr>
          <w:rFonts w:ascii="Arial" w:hAnsi="Arial" w:cs="Arial"/>
          <w:sz w:val="16"/>
          <w:szCs w:val="16"/>
        </w:rPr>
      </w:pPr>
      <w:r w:rsidRPr="00920893">
        <w:rPr>
          <w:rFonts w:ascii="Arial" w:hAnsi="Arial" w:cs="Arial"/>
          <w:sz w:val="16"/>
          <w:szCs w:val="16"/>
        </w:rPr>
        <w:t xml:space="preserve">To complete and submit all paperwork weekly, on time and accurately. </w:t>
      </w:r>
    </w:p>
    <w:p w14:paraId="0B944A1B" w14:textId="77777777" w:rsidR="00F51E8F" w:rsidRPr="00920893" w:rsidRDefault="00F51E8F" w:rsidP="00F51E8F">
      <w:pPr>
        <w:rPr>
          <w:rFonts w:ascii="Arial" w:hAnsi="Arial" w:cs="Arial"/>
          <w:sz w:val="16"/>
          <w:szCs w:val="16"/>
        </w:rPr>
      </w:pPr>
    </w:p>
    <w:p w14:paraId="52EBB55D" w14:textId="77777777" w:rsidR="00F51E8F" w:rsidRPr="00920893" w:rsidRDefault="00F51E8F" w:rsidP="00F51E8F">
      <w:pPr>
        <w:pStyle w:val="ListParagraph"/>
        <w:numPr>
          <w:ilvl w:val="0"/>
          <w:numId w:val="5"/>
        </w:numPr>
        <w:rPr>
          <w:rFonts w:ascii="Arial" w:hAnsi="Arial" w:cs="Arial"/>
          <w:sz w:val="16"/>
          <w:szCs w:val="16"/>
        </w:rPr>
      </w:pPr>
      <w:r w:rsidRPr="00920893">
        <w:rPr>
          <w:rFonts w:ascii="Arial" w:hAnsi="Arial" w:cs="Arial"/>
          <w:sz w:val="16"/>
          <w:szCs w:val="16"/>
        </w:rPr>
        <w:t>To seek opportunities to introduce the Company’s products/services to existing and/or potential customers.</w:t>
      </w:r>
    </w:p>
    <w:p w14:paraId="37999C88" w14:textId="77777777" w:rsidR="00F51E8F" w:rsidRPr="00920893" w:rsidRDefault="00F51E8F" w:rsidP="00F51E8F">
      <w:pPr>
        <w:rPr>
          <w:rFonts w:ascii="Arial" w:hAnsi="Arial" w:cs="Arial"/>
          <w:sz w:val="16"/>
          <w:szCs w:val="16"/>
        </w:rPr>
      </w:pPr>
    </w:p>
    <w:p w14:paraId="1B16EEE4" w14:textId="2DE705F3" w:rsidR="00F51E8F" w:rsidRPr="00920893" w:rsidRDefault="00F51E8F" w:rsidP="00F51E8F">
      <w:pPr>
        <w:pStyle w:val="ListParagraph"/>
        <w:numPr>
          <w:ilvl w:val="0"/>
          <w:numId w:val="5"/>
        </w:numPr>
        <w:rPr>
          <w:rFonts w:ascii="Arial" w:hAnsi="Arial" w:cs="Arial"/>
          <w:sz w:val="16"/>
          <w:szCs w:val="16"/>
        </w:rPr>
      </w:pPr>
      <w:r w:rsidRPr="00920893">
        <w:rPr>
          <w:rFonts w:ascii="Arial" w:hAnsi="Arial" w:cs="Arial"/>
          <w:sz w:val="16"/>
          <w:szCs w:val="16"/>
        </w:rPr>
        <w:t xml:space="preserve">To work a minimum of </w:t>
      </w:r>
      <w:r w:rsidR="004C2997">
        <w:rPr>
          <w:rFonts w:ascii="Arial" w:hAnsi="Arial" w:cs="Arial"/>
          <w:sz w:val="16"/>
          <w:szCs w:val="16"/>
        </w:rPr>
        <w:t>40</w:t>
      </w:r>
      <w:r w:rsidRPr="00920893">
        <w:rPr>
          <w:rFonts w:ascii="Arial" w:hAnsi="Arial" w:cs="Arial"/>
          <w:sz w:val="16"/>
          <w:szCs w:val="16"/>
        </w:rPr>
        <w:t xml:space="preserve"> hours a week on site aiming to achieve a pre-determined number of tests per week  </w:t>
      </w:r>
    </w:p>
    <w:p w14:paraId="59D7605E" w14:textId="77777777" w:rsidR="00F51E8F" w:rsidRPr="00920893" w:rsidRDefault="00F51E8F" w:rsidP="00F51E8F">
      <w:pPr>
        <w:ind w:left="2160" w:firstLine="270"/>
        <w:rPr>
          <w:rFonts w:ascii="Arial" w:hAnsi="Arial" w:cs="Arial"/>
          <w:sz w:val="16"/>
          <w:szCs w:val="16"/>
        </w:rPr>
      </w:pPr>
    </w:p>
    <w:p w14:paraId="3698D130" w14:textId="77777777" w:rsidR="00F51E8F" w:rsidRPr="00920893" w:rsidRDefault="00F51E8F" w:rsidP="00F51E8F">
      <w:pPr>
        <w:pStyle w:val="ListParagraph"/>
        <w:numPr>
          <w:ilvl w:val="0"/>
          <w:numId w:val="5"/>
        </w:numPr>
        <w:rPr>
          <w:rFonts w:ascii="Arial" w:hAnsi="Arial" w:cs="Arial"/>
          <w:sz w:val="16"/>
          <w:szCs w:val="16"/>
        </w:rPr>
      </w:pPr>
      <w:r w:rsidRPr="00920893">
        <w:rPr>
          <w:rFonts w:ascii="Arial" w:hAnsi="Arial" w:cs="Arial"/>
          <w:sz w:val="16"/>
          <w:szCs w:val="16"/>
        </w:rPr>
        <w:t xml:space="preserve">To adhere to all Health &amp; Safety at Work Regulations, Risk Assessments, </w:t>
      </w:r>
      <w:r w:rsidR="00E64D10">
        <w:rPr>
          <w:rFonts w:ascii="Arial" w:hAnsi="Arial" w:cs="Arial"/>
          <w:sz w:val="16"/>
          <w:szCs w:val="16"/>
        </w:rPr>
        <w:t>PHS Compliance</w:t>
      </w:r>
      <w:r w:rsidRPr="00920893">
        <w:rPr>
          <w:rFonts w:ascii="Arial" w:hAnsi="Arial" w:cs="Arial"/>
          <w:sz w:val="16"/>
          <w:szCs w:val="16"/>
        </w:rPr>
        <w:t xml:space="preserve"> Health &amp; Safety Policies</w:t>
      </w:r>
    </w:p>
    <w:p w14:paraId="1F9DEC84" w14:textId="77777777" w:rsidR="00206031" w:rsidRPr="00920893" w:rsidRDefault="00206031">
      <w:pPr>
        <w:rPr>
          <w:rFonts w:ascii="Arial" w:hAnsi="Arial" w:cs="Arial"/>
          <w:sz w:val="16"/>
        </w:rPr>
      </w:pPr>
    </w:p>
    <w:p w14:paraId="088741C6" w14:textId="77777777" w:rsidR="00206031" w:rsidRPr="00920893" w:rsidRDefault="00F51E8F">
      <w:pPr>
        <w:rPr>
          <w:rFonts w:ascii="Arial" w:hAnsi="Arial" w:cs="Arial"/>
          <w:sz w:val="16"/>
        </w:rPr>
      </w:pPr>
      <w:r w:rsidRPr="00920893">
        <w:rPr>
          <w:rFonts w:ascii="Arial" w:hAnsi="Arial" w:cs="Arial"/>
          <w:sz w:val="16"/>
        </w:rPr>
        <w:t xml:space="preserve">                                                          </w:t>
      </w:r>
    </w:p>
    <w:p w14:paraId="47F2F6C9" w14:textId="77777777" w:rsidR="00206031" w:rsidRPr="00920893" w:rsidRDefault="00F51E8F">
      <w:pPr>
        <w:rPr>
          <w:rFonts w:ascii="Arial" w:hAnsi="Arial" w:cs="Arial"/>
          <w:b/>
          <w:sz w:val="16"/>
        </w:rPr>
      </w:pPr>
      <w:r w:rsidRPr="00920893">
        <w:rPr>
          <w:rFonts w:ascii="Arial" w:hAnsi="Arial" w:cs="Arial"/>
          <w:b/>
          <w:sz w:val="16"/>
        </w:rPr>
        <w:t>EXTENT OF AUTHORITY:</w:t>
      </w:r>
    </w:p>
    <w:p w14:paraId="4EF25D27" w14:textId="77777777" w:rsidR="00DD2786" w:rsidRDefault="00F51E8F">
      <w:pPr>
        <w:rPr>
          <w:rFonts w:ascii="Arial" w:hAnsi="Arial" w:cs="Arial"/>
          <w:sz w:val="16"/>
        </w:rPr>
      </w:pPr>
      <w:r w:rsidRPr="00920893">
        <w:rPr>
          <w:rFonts w:ascii="Arial" w:hAnsi="Arial" w:cs="Arial"/>
          <w:sz w:val="16"/>
        </w:rPr>
        <w:t xml:space="preserve">To report to management any gross negligence of duty displayed by any Lead Operative/Supervisor or colleague, including unsafe work practices/materials/equipment.  </w:t>
      </w:r>
    </w:p>
    <w:p w14:paraId="42EC7CBB" w14:textId="77777777" w:rsidR="00DD2786" w:rsidRDefault="00DD2786">
      <w:pPr>
        <w:rPr>
          <w:rFonts w:ascii="Arial" w:hAnsi="Arial" w:cs="Arial"/>
          <w:sz w:val="16"/>
        </w:rPr>
      </w:pPr>
    </w:p>
    <w:p w14:paraId="0579EA6E" w14:textId="77777777" w:rsidR="00206031" w:rsidRPr="00920893" w:rsidRDefault="00F51E8F">
      <w:pPr>
        <w:rPr>
          <w:rFonts w:ascii="Arial" w:hAnsi="Arial" w:cs="Arial"/>
          <w:sz w:val="16"/>
        </w:rPr>
      </w:pPr>
      <w:r w:rsidRPr="00920893">
        <w:rPr>
          <w:rFonts w:ascii="Arial" w:hAnsi="Arial" w:cs="Arial"/>
          <w:sz w:val="16"/>
        </w:rPr>
        <w:t>To report any breach of the company’s Equal Opportunities Policies by work colleagues to a Director.</w:t>
      </w:r>
    </w:p>
    <w:p w14:paraId="31231EEE" w14:textId="77777777" w:rsidR="00206031" w:rsidRPr="00920893" w:rsidRDefault="00206031">
      <w:pPr>
        <w:rPr>
          <w:rFonts w:ascii="Arial" w:hAnsi="Arial" w:cs="Arial"/>
          <w:sz w:val="16"/>
        </w:rPr>
      </w:pPr>
    </w:p>
    <w:p w14:paraId="2B66674E" w14:textId="77777777" w:rsidR="00206031" w:rsidRPr="00920893" w:rsidRDefault="00F51E8F">
      <w:pPr>
        <w:rPr>
          <w:rFonts w:ascii="Arial" w:hAnsi="Arial" w:cs="Arial"/>
          <w:sz w:val="16"/>
        </w:rPr>
      </w:pPr>
      <w:r w:rsidRPr="00920893">
        <w:rPr>
          <w:rFonts w:ascii="Arial" w:hAnsi="Arial" w:cs="Arial"/>
          <w:sz w:val="16"/>
        </w:rPr>
        <w:t>To recommend to Lead Operative/Supervisor/Management any ways in which we can better serve our Customers.  To have unhindered access to Management to discuss personal matters, grievances and all other confidential matters.</w:t>
      </w:r>
    </w:p>
    <w:p w14:paraId="1295E2D2" w14:textId="77777777" w:rsidR="00903C86" w:rsidRPr="00920893" w:rsidRDefault="00903C86">
      <w:pPr>
        <w:rPr>
          <w:rFonts w:ascii="Arial" w:hAnsi="Arial" w:cs="Arial"/>
          <w:sz w:val="16"/>
        </w:rPr>
      </w:pPr>
    </w:p>
    <w:p w14:paraId="1B2B50B5" w14:textId="77777777" w:rsidR="00206031" w:rsidRPr="00920893" w:rsidRDefault="00206031">
      <w:pPr>
        <w:rPr>
          <w:rFonts w:ascii="Arial" w:hAnsi="Arial" w:cs="Arial"/>
          <w:sz w:val="16"/>
        </w:rPr>
      </w:pPr>
    </w:p>
    <w:p w14:paraId="67C3EEFE" w14:textId="77777777" w:rsidR="00206031" w:rsidRPr="00920893" w:rsidRDefault="00F51E8F">
      <w:pPr>
        <w:rPr>
          <w:rFonts w:ascii="Arial" w:hAnsi="Arial" w:cs="Arial"/>
          <w:b/>
          <w:sz w:val="16"/>
        </w:rPr>
      </w:pPr>
      <w:r w:rsidRPr="00920893">
        <w:rPr>
          <w:rFonts w:ascii="Arial" w:hAnsi="Arial" w:cs="Arial"/>
          <w:b/>
          <w:sz w:val="16"/>
        </w:rPr>
        <w:t>SIGNED BY JOB HOLDER</w:t>
      </w:r>
      <w:r w:rsidRPr="00920893">
        <w:rPr>
          <w:rFonts w:ascii="Arial" w:hAnsi="Arial" w:cs="Arial"/>
          <w:sz w:val="16"/>
        </w:rPr>
        <w:t>:______________________________</w:t>
      </w:r>
      <w:r w:rsidRPr="00920893">
        <w:rPr>
          <w:rFonts w:ascii="Arial" w:hAnsi="Arial" w:cs="Arial"/>
          <w:sz w:val="16"/>
        </w:rPr>
        <w:tab/>
      </w:r>
      <w:r w:rsidR="00920893">
        <w:rPr>
          <w:rFonts w:ascii="Arial" w:hAnsi="Arial" w:cs="Arial"/>
          <w:b/>
          <w:sz w:val="16"/>
        </w:rPr>
        <w:tab/>
      </w:r>
      <w:r w:rsidRPr="00920893">
        <w:rPr>
          <w:rFonts w:ascii="Arial" w:hAnsi="Arial" w:cs="Arial"/>
          <w:b/>
          <w:sz w:val="16"/>
        </w:rPr>
        <w:t>DATE:</w:t>
      </w:r>
      <w:r w:rsidRPr="00920893">
        <w:rPr>
          <w:rFonts w:ascii="Arial" w:hAnsi="Arial" w:cs="Arial"/>
          <w:sz w:val="16"/>
        </w:rPr>
        <w:t xml:space="preserve"> ______________________________</w:t>
      </w:r>
    </w:p>
    <w:p w14:paraId="62B46BCD" w14:textId="77777777" w:rsidR="00903C86" w:rsidRPr="00920893" w:rsidRDefault="00903C86">
      <w:pPr>
        <w:rPr>
          <w:rFonts w:ascii="Arial" w:hAnsi="Arial" w:cs="Arial"/>
          <w:b/>
          <w:sz w:val="16"/>
        </w:rPr>
      </w:pPr>
    </w:p>
    <w:p w14:paraId="3E987608" w14:textId="77777777" w:rsidR="00903C86" w:rsidRPr="00920893" w:rsidRDefault="00903C86">
      <w:pPr>
        <w:rPr>
          <w:rFonts w:ascii="Arial" w:hAnsi="Arial" w:cs="Arial"/>
          <w:b/>
          <w:sz w:val="16"/>
        </w:rPr>
      </w:pPr>
    </w:p>
    <w:p w14:paraId="79F4F395" w14:textId="77777777" w:rsidR="00206031" w:rsidRPr="00920893" w:rsidRDefault="00206031">
      <w:pPr>
        <w:rPr>
          <w:rFonts w:ascii="Arial" w:hAnsi="Arial" w:cs="Arial"/>
          <w:b/>
          <w:sz w:val="16"/>
        </w:rPr>
      </w:pPr>
    </w:p>
    <w:p w14:paraId="4531A3CC" w14:textId="77777777" w:rsidR="00206031" w:rsidRPr="0009623A" w:rsidRDefault="00F51E8F">
      <w:pPr>
        <w:rPr>
          <w:rFonts w:ascii="Arial" w:hAnsi="Arial" w:cs="Arial"/>
          <w:sz w:val="16"/>
        </w:rPr>
      </w:pPr>
      <w:r w:rsidRPr="00920893">
        <w:rPr>
          <w:rFonts w:ascii="Arial" w:hAnsi="Arial" w:cs="Arial"/>
          <w:b/>
          <w:sz w:val="16"/>
        </w:rPr>
        <w:lastRenderedPageBreak/>
        <w:t>SIGNED BY COMPANY:</w:t>
      </w:r>
      <w:r w:rsidRPr="00920893">
        <w:rPr>
          <w:rFonts w:ascii="Arial" w:hAnsi="Arial" w:cs="Arial"/>
          <w:sz w:val="16"/>
        </w:rPr>
        <w:t xml:space="preserve"> ______________________________</w:t>
      </w:r>
      <w:r w:rsidR="00920893">
        <w:rPr>
          <w:rFonts w:ascii="Arial" w:hAnsi="Arial" w:cs="Arial"/>
          <w:b/>
          <w:sz w:val="16"/>
        </w:rPr>
        <w:tab/>
      </w:r>
      <w:r w:rsidR="00920893">
        <w:rPr>
          <w:rFonts w:ascii="Arial" w:hAnsi="Arial" w:cs="Arial"/>
          <w:b/>
          <w:sz w:val="16"/>
        </w:rPr>
        <w:tab/>
      </w:r>
      <w:r w:rsidRPr="00920893">
        <w:rPr>
          <w:rFonts w:ascii="Arial" w:hAnsi="Arial" w:cs="Arial"/>
          <w:b/>
          <w:sz w:val="16"/>
        </w:rPr>
        <w:t>DATE:</w:t>
      </w:r>
      <w:r w:rsidRPr="00920893">
        <w:rPr>
          <w:rFonts w:ascii="Arial" w:hAnsi="Arial" w:cs="Arial"/>
          <w:sz w:val="16"/>
        </w:rPr>
        <w:t xml:space="preserve"> ______________________________</w:t>
      </w:r>
    </w:p>
    <w:sectPr w:rsidR="00206031" w:rsidRPr="0009623A" w:rsidSect="00E17587">
      <w:headerReference w:type="even" r:id="rId8"/>
      <w:headerReference w:type="default" r:id="rId9"/>
      <w:footerReference w:type="even" r:id="rId10"/>
      <w:footerReference w:type="default" r:id="rId11"/>
      <w:headerReference w:type="first" r:id="rId12"/>
      <w:footerReference w:type="first" r:id="rId13"/>
      <w:pgSz w:w="12242" w:h="15842"/>
      <w:pgMar w:top="993"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C7A20" w14:textId="77777777" w:rsidR="0082025E" w:rsidRDefault="0082025E" w:rsidP="0009623A">
      <w:r>
        <w:separator/>
      </w:r>
    </w:p>
  </w:endnote>
  <w:endnote w:type="continuationSeparator" w:id="0">
    <w:p w14:paraId="2DB14F5B" w14:textId="77777777" w:rsidR="0082025E" w:rsidRDefault="0082025E" w:rsidP="0009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36FF" w14:textId="77777777" w:rsidR="005A405B" w:rsidRDefault="005A4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7EAA" w14:textId="77777777" w:rsidR="0009623A" w:rsidRPr="00146BAE" w:rsidRDefault="005A405B">
    <w:pPr>
      <w:pStyle w:val="Footer"/>
      <w:rPr>
        <w:rFonts w:ascii="Arial" w:hAnsi="Arial" w:cs="Arial"/>
        <w:sz w:val="12"/>
        <w:szCs w:val="12"/>
      </w:rPr>
    </w:pPr>
    <w:r>
      <w:rPr>
        <w:rFonts w:ascii="Arial" w:hAnsi="Arial" w:cs="Arial"/>
        <w:sz w:val="12"/>
        <w:szCs w:val="12"/>
      </w:rPr>
      <w:t>January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197D" w14:textId="77777777" w:rsidR="005A405B" w:rsidRDefault="005A4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4C989" w14:textId="77777777" w:rsidR="0082025E" w:rsidRDefault="0082025E" w:rsidP="0009623A">
      <w:r>
        <w:separator/>
      </w:r>
    </w:p>
  </w:footnote>
  <w:footnote w:type="continuationSeparator" w:id="0">
    <w:p w14:paraId="381C5C59" w14:textId="77777777" w:rsidR="0082025E" w:rsidRDefault="0082025E" w:rsidP="00096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696F" w14:textId="77777777" w:rsidR="005A405B" w:rsidRDefault="005A4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2FA26" w14:textId="77777777" w:rsidR="005A405B" w:rsidRDefault="005A4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EF27" w14:textId="77777777" w:rsidR="005A405B" w:rsidRDefault="005A4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D2C43"/>
    <w:multiLevelType w:val="hybridMultilevel"/>
    <w:tmpl w:val="A5868B0C"/>
    <w:lvl w:ilvl="0" w:tplc="49A6C296">
      <w:start w:val="4"/>
      <w:numFmt w:val="decimal"/>
      <w:lvlText w:val="%1."/>
      <w:lvlJc w:val="left"/>
      <w:pPr>
        <w:tabs>
          <w:tab w:val="num" w:pos="4755"/>
        </w:tabs>
        <w:ind w:left="4755" w:hanging="360"/>
      </w:pPr>
      <w:rPr>
        <w:rFonts w:hint="default"/>
      </w:rPr>
    </w:lvl>
    <w:lvl w:ilvl="1" w:tplc="08090019" w:tentative="1">
      <w:start w:val="1"/>
      <w:numFmt w:val="lowerLetter"/>
      <w:lvlText w:val="%2."/>
      <w:lvlJc w:val="left"/>
      <w:pPr>
        <w:ind w:left="3675" w:hanging="360"/>
      </w:pPr>
    </w:lvl>
    <w:lvl w:ilvl="2" w:tplc="0809001B" w:tentative="1">
      <w:start w:val="1"/>
      <w:numFmt w:val="lowerRoman"/>
      <w:lvlText w:val="%3."/>
      <w:lvlJc w:val="right"/>
      <w:pPr>
        <w:ind w:left="4395" w:hanging="180"/>
      </w:pPr>
    </w:lvl>
    <w:lvl w:ilvl="3" w:tplc="0809000F" w:tentative="1">
      <w:start w:val="1"/>
      <w:numFmt w:val="decimal"/>
      <w:lvlText w:val="%4."/>
      <w:lvlJc w:val="left"/>
      <w:pPr>
        <w:ind w:left="5115" w:hanging="360"/>
      </w:pPr>
    </w:lvl>
    <w:lvl w:ilvl="4" w:tplc="08090019" w:tentative="1">
      <w:start w:val="1"/>
      <w:numFmt w:val="lowerLetter"/>
      <w:lvlText w:val="%5."/>
      <w:lvlJc w:val="left"/>
      <w:pPr>
        <w:ind w:left="5835" w:hanging="360"/>
      </w:pPr>
    </w:lvl>
    <w:lvl w:ilvl="5" w:tplc="0809001B" w:tentative="1">
      <w:start w:val="1"/>
      <w:numFmt w:val="lowerRoman"/>
      <w:lvlText w:val="%6."/>
      <w:lvlJc w:val="right"/>
      <w:pPr>
        <w:ind w:left="6555" w:hanging="180"/>
      </w:pPr>
    </w:lvl>
    <w:lvl w:ilvl="6" w:tplc="0809000F" w:tentative="1">
      <w:start w:val="1"/>
      <w:numFmt w:val="decimal"/>
      <w:lvlText w:val="%7."/>
      <w:lvlJc w:val="left"/>
      <w:pPr>
        <w:ind w:left="7275" w:hanging="360"/>
      </w:pPr>
    </w:lvl>
    <w:lvl w:ilvl="7" w:tplc="08090019" w:tentative="1">
      <w:start w:val="1"/>
      <w:numFmt w:val="lowerLetter"/>
      <w:lvlText w:val="%8."/>
      <w:lvlJc w:val="left"/>
      <w:pPr>
        <w:ind w:left="7995" w:hanging="360"/>
      </w:pPr>
    </w:lvl>
    <w:lvl w:ilvl="8" w:tplc="0809001B" w:tentative="1">
      <w:start w:val="1"/>
      <w:numFmt w:val="lowerRoman"/>
      <w:lvlText w:val="%9."/>
      <w:lvlJc w:val="right"/>
      <w:pPr>
        <w:ind w:left="8715" w:hanging="180"/>
      </w:pPr>
    </w:lvl>
  </w:abstractNum>
  <w:abstractNum w:abstractNumId="1" w15:restartNumberingAfterBreak="0">
    <w:nsid w:val="50B27782"/>
    <w:multiLevelType w:val="hybridMultilevel"/>
    <w:tmpl w:val="5FF21E4C"/>
    <w:lvl w:ilvl="0" w:tplc="49A6C296">
      <w:start w:val="3"/>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57BD3D9D"/>
    <w:multiLevelType w:val="hybridMultilevel"/>
    <w:tmpl w:val="C5DAC140"/>
    <w:lvl w:ilvl="0" w:tplc="8EAE1538">
      <w:start w:val="1"/>
      <w:numFmt w:val="decimal"/>
      <w:lvlText w:val="%1."/>
      <w:lvlJc w:val="left"/>
      <w:pPr>
        <w:ind w:left="2595" w:hanging="360"/>
      </w:pPr>
      <w:rPr>
        <w:rFonts w:hint="default"/>
      </w:rPr>
    </w:lvl>
    <w:lvl w:ilvl="1" w:tplc="08090019" w:tentative="1">
      <w:start w:val="1"/>
      <w:numFmt w:val="lowerLetter"/>
      <w:lvlText w:val="%2."/>
      <w:lvlJc w:val="left"/>
      <w:pPr>
        <w:ind w:left="3315" w:hanging="360"/>
      </w:pPr>
    </w:lvl>
    <w:lvl w:ilvl="2" w:tplc="0809001B" w:tentative="1">
      <w:start w:val="1"/>
      <w:numFmt w:val="lowerRoman"/>
      <w:lvlText w:val="%3."/>
      <w:lvlJc w:val="right"/>
      <w:pPr>
        <w:ind w:left="4035" w:hanging="180"/>
      </w:pPr>
    </w:lvl>
    <w:lvl w:ilvl="3" w:tplc="0809000F" w:tentative="1">
      <w:start w:val="1"/>
      <w:numFmt w:val="decimal"/>
      <w:lvlText w:val="%4."/>
      <w:lvlJc w:val="left"/>
      <w:pPr>
        <w:ind w:left="4755" w:hanging="360"/>
      </w:pPr>
    </w:lvl>
    <w:lvl w:ilvl="4" w:tplc="08090019" w:tentative="1">
      <w:start w:val="1"/>
      <w:numFmt w:val="lowerLetter"/>
      <w:lvlText w:val="%5."/>
      <w:lvlJc w:val="left"/>
      <w:pPr>
        <w:ind w:left="5475" w:hanging="360"/>
      </w:pPr>
    </w:lvl>
    <w:lvl w:ilvl="5" w:tplc="0809001B" w:tentative="1">
      <w:start w:val="1"/>
      <w:numFmt w:val="lowerRoman"/>
      <w:lvlText w:val="%6."/>
      <w:lvlJc w:val="right"/>
      <w:pPr>
        <w:ind w:left="6195" w:hanging="180"/>
      </w:pPr>
    </w:lvl>
    <w:lvl w:ilvl="6" w:tplc="0809000F" w:tentative="1">
      <w:start w:val="1"/>
      <w:numFmt w:val="decimal"/>
      <w:lvlText w:val="%7."/>
      <w:lvlJc w:val="left"/>
      <w:pPr>
        <w:ind w:left="6915" w:hanging="360"/>
      </w:pPr>
    </w:lvl>
    <w:lvl w:ilvl="7" w:tplc="08090019" w:tentative="1">
      <w:start w:val="1"/>
      <w:numFmt w:val="lowerLetter"/>
      <w:lvlText w:val="%8."/>
      <w:lvlJc w:val="left"/>
      <w:pPr>
        <w:ind w:left="7635" w:hanging="360"/>
      </w:pPr>
    </w:lvl>
    <w:lvl w:ilvl="8" w:tplc="0809001B" w:tentative="1">
      <w:start w:val="1"/>
      <w:numFmt w:val="lowerRoman"/>
      <w:lvlText w:val="%9."/>
      <w:lvlJc w:val="right"/>
      <w:pPr>
        <w:ind w:left="8355" w:hanging="180"/>
      </w:pPr>
    </w:lvl>
  </w:abstractNum>
  <w:abstractNum w:abstractNumId="3" w15:restartNumberingAfterBreak="0">
    <w:nsid w:val="61887818"/>
    <w:multiLevelType w:val="hybridMultilevel"/>
    <w:tmpl w:val="11B6BEB6"/>
    <w:lvl w:ilvl="0" w:tplc="E1F062A0">
      <w:start w:val="2"/>
      <w:numFmt w:val="decimal"/>
      <w:lvlText w:val="%1."/>
      <w:lvlJc w:val="left"/>
      <w:pPr>
        <w:tabs>
          <w:tab w:val="num" w:pos="2628"/>
        </w:tabs>
        <w:ind w:left="2628" w:hanging="360"/>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4" w15:restartNumberingAfterBreak="0">
    <w:nsid w:val="63C3073B"/>
    <w:multiLevelType w:val="hybridMultilevel"/>
    <w:tmpl w:val="0BF29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1"/>
  <w:activeWritingStyle w:appName="MSWord" w:lang="en-US" w:vendorID="64" w:dllVersion="0" w:nlCheck="1" w:checkStyle="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903C86"/>
    <w:rsid w:val="0009623A"/>
    <w:rsid w:val="00125C9E"/>
    <w:rsid w:val="00146BAE"/>
    <w:rsid w:val="00200441"/>
    <w:rsid w:val="00206031"/>
    <w:rsid w:val="003D2068"/>
    <w:rsid w:val="003E7433"/>
    <w:rsid w:val="003F02E0"/>
    <w:rsid w:val="004C2997"/>
    <w:rsid w:val="004D47DB"/>
    <w:rsid w:val="00532A5E"/>
    <w:rsid w:val="005A405B"/>
    <w:rsid w:val="006243C1"/>
    <w:rsid w:val="006624AF"/>
    <w:rsid w:val="00816DAE"/>
    <w:rsid w:val="0082025E"/>
    <w:rsid w:val="008D4D49"/>
    <w:rsid w:val="00903C86"/>
    <w:rsid w:val="00920893"/>
    <w:rsid w:val="009F3062"/>
    <w:rsid w:val="00DD2786"/>
    <w:rsid w:val="00E168BA"/>
    <w:rsid w:val="00E17587"/>
    <w:rsid w:val="00E64D10"/>
    <w:rsid w:val="00F16049"/>
    <w:rsid w:val="00F51E8F"/>
    <w:rsid w:val="00FA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3D553"/>
  <w15:docId w15:val="{F7F09BE1-AF2F-4C7A-8BD6-D1417640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031"/>
    <w:pPr>
      <w:overflowPunct w:val="0"/>
      <w:autoSpaceDE w:val="0"/>
      <w:autoSpaceDN w:val="0"/>
      <w:adjustRightInd w:val="0"/>
      <w:textAlignment w:val="baseline"/>
    </w:pPr>
    <w:rPr>
      <w:sz w:val="24"/>
      <w:lang w:val="en-US" w:eastAsia="en-US"/>
    </w:rPr>
  </w:style>
  <w:style w:type="paragraph" w:styleId="Heading1">
    <w:name w:val="heading 1"/>
    <w:basedOn w:val="Normal"/>
    <w:next w:val="Normal"/>
    <w:link w:val="Heading1Char"/>
    <w:uiPriority w:val="9"/>
    <w:qFormat/>
    <w:rsid w:val="00F51E8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F51E8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F51E8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51E8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F51E8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F51E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06031"/>
    <w:pPr>
      <w:jc w:val="center"/>
    </w:pPr>
    <w:rPr>
      <w:b/>
      <w:sz w:val="16"/>
      <w:u w:val="single"/>
    </w:rPr>
  </w:style>
  <w:style w:type="paragraph" w:styleId="BodyTextIndent">
    <w:name w:val="Body Text Indent"/>
    <w:basedOn w:val="Normal"/>
    <w:semiHidden/>
    <w:rsid w:val="00206031"/>
    <w:pPr>
      <w:tabs>
        <w:tab w:val="left" w:pos="142"/>
      </w:tabs>
      <w:ind w:left="2410" w:hanging="141"/>
    </w:pPr>
    <w:rPr>
      <w:sz w:val="16"/>
    </w:rPr>
  </w:style>
  <w:style w:type="paragraph" w:styleId="NoSpacing">
    <w:name w:val="No Spacing"/>
    <w:uiPriority w:val="1"/>
    <w:qFormat/>
    <w:rsid w:val="00F51E8F"/>
    <w:pPr>
      <w:overflowPunct w:val="0"/>
      <w:autoSpaceDE w:val="0"/>
      <w:autoSpaceDN w:val="0"/>
      <w:adjustRightInd w:val="0"/>
      <w:textAlignment w:val="baseline"/>
    </w:pPr>
    <w:rPr>
      <w:sz w:val="24"/>
      <w:lang w:val="en-US" w:eastAsia="en-US"/>
    </w:rPr>
  </w:style>
  <w:style w:type="paragraph" w:styleId="ListParagraph">
    <w:name w:val="List Paragraph"/>
    <w:basedOn w:val="Normal"/>
    <w:uiPriority w:val="34"/>
    <w:qFormat/>
    <w:rsid w:val="00F51E8F"/>
    <w:pPr>
      <w:ind w:left="720"/>
      <w:contextualSpacing/>
    </w:pPr>
  </w:style>
  <w:style w:type="character" w:customStyle="1" w:styleId="Heading1Char">
    <w:name w:val="Heading 1 Char"/>
    <w:basedOn w:val="DefaultParagraphFont"/>
    <w:link w:val="Heading1"/>
    <w:uiPriority w:val="9"/>
    <w:rsid w:val="00F51E8F"/>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rsid w:val="00F51E8F"/>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F51E8F"/>
    <w:rPr>
      <w:rFonts w:ascii="Cambria" w:eastAsia="Times New Roman" w:hAnsi="Cambria" w:cs="Times New Roman"/>
      <w:b/>
      <w:bCs/>
      <w:sz w:val="26"/>
      <w:szCs w:val="26"/>
      <w:lang w:val="en-US" w:eastAsia="en-US"/>
    </w:rPr>
  </w:style>
  <w:style w:type="character" w:customStyle="1" w:styleId="Heading4Char">
    <w:name w:val="Heading 4 Char"/>
    <w:basedOn w:val="DefaultParagraphFont"/>
    <w:link w:val="Heading4"/>
    <w:uiPriority w:val="9"/>
    <w:rsid w:val="00F51E8F"/>
    <w:rPr>
      <w:rFonts w:ascii="Calibri" w:eastAsia="Times New Roman" w:hAnsi="Calibri" w:cs="Times New Roman"/>
      <w:b/>
      <w:bCs/>
      <w:sz w:val="28"/>
      <w:szCs w:val="28"/>
      <w:lang w:val="en-US" w:eastAsia="en-US"/>
    </w:rPr>
  </w:style>
  <w:style w:type="character" w:customStyle="1" w:styleId="Heading5Char">
    <w:name w:val="Heading 5 Char"/>
    <w:basedOn w:val="DefaultParagraphFont"/>
    <w:link w:val="Heading5"/>
    <w:uiPriority w:val="9"/>
    <w:rsid w:val="00F51E8F"/>
    <w:rPr>
      <w:rFonts w:ascii="Calibri" w:eastAsia="Times New Roman" w:hAnsi="Calibri" w:cs="Times New Roman"/>
      <w:b/>
      <w:bCs/>
      <w:i/>
      <w:iCs/>
      <w:sz w:val="26"/>
      <w:szCs w:val="26"/>
      <w:lang w:val="en-US" w:eastAsia="en-US"/>
    </w:rPr>
  </w:style>
  <w:style w:type="character" w:customStyle="1" w:styleId="Heading6Char">
    <w:name w:val="Heading 6 Char"/>
    <w:basedOn w:val="DefaultParagraphFont"/>
    <w:link w:val="Heading6"/>
    <w:uiPriority w:val="9"/>
    <w:rsid w:val="00F51E8F"/>
    <w:rPr>
      <w:rFonts w:ascii="Calibri" w:eastAsia="Times New Roman" w:hAnsi="Calibri" w:cs="Times New Roman"/>
      <w:b/>
      <w:bCs/>
      <w:sz w:val="22"/>
      <w:szCs w:val="22"/>
      <w:lang w:val="en-US" w:eastAsia="en-US"/>
    </w:rPr>
  </w:style>
  <w:style w:type="paragraph" w:styleId="BalloonText">
    <w:name w:val="Balloon Text"/>
    <w:basedOn w:val="Normal"/>
    <w:link w:val="BalloonTextChar"/>
    <w:uiPriority w:val="99"/>
    <w:semiHidden/>
    <w:unhideWhenUsed/>
    <w:rsid w:val="0009623A"/>
    <w:rPr>
      <w:rFonts w:ascii="Tahoma" w:hAnsi="Tahoma" w:cs="Tahoma"/>
      <w:sz w:val="16"/>
      <w:szCs w:val="16"/>
    </w:rPr>
  </w:style>
  <w:style w:type="character" w:customStyle="1" w:styleId="BalloonTextChar">
    <w:name w:val="Balloon Text Char"/>
    <w:basedOn w:val="DefaultParagraphFont"/>
    <w:link w:val="BalloonText"/>
    <w:uiPriority w:val="99"/>
    <w:semiHidden/>
    <w:rsid w:val="0009623A"/>
    <w:rPr>
      <w:rFonts w:ascii="Tahoma" w:hAnsi="Tahoma" w:cs="Tahoma"/>
      <w:sz w:val="16"/>
      <w:szCs w:val="16"/>
      <w:lang w:val="en-US" w:eastAsia="en-US"/>
    </w:rPr>
  </w:style>
  <w:style w:type="paragraph" w:styleId="Header">
    <w:name w:val="header"/>
    <w:basedOn w:val="Normal"/>
    <w:link w:val="HeaderChar"/>
    <w:uiPriority w:val="99"/>
    <w:unhideWhenUsed/>
    <w:rsid w:val="0009623A"/>
    <w:pPr>
      <w:tabs>
        <w:tab w:val="center" w:pos="4513"/>
        <w:tab w:val="right" w:pos="9026"/>
      </w:tabs>
    </w:pPr>
  </w:style>
  <w:style w:type="character" w:customStyle="1" w:styleId="HeaderChar">
    <w:name w:val="Header Char"/>
    <w:basedOn w:val="DefaultParagraphFont"/>
    <w:link w:val="Header"/>
    <w:uiPriority w:val="99"/>
    <w:rsid w:val="0009623A"/>
    <w:rPr>
      <w:sz w:val="24"/>
      <w:lang w:val="en-US" w:eastAsia="en-US"/>
    </w:rPr>
  </w:style>
  <w:style w:type="paragraph" w:styleId="Footer">
    <w:name w:val="footer"/>
    <w:basedOn w:val="Normal"/>
    <w:link w:val="FooterChar"/>
    <w:uiPriority w:val="99"/>
    <w:unhideWhenUsed/>
    <w:rsid w:val="0009623A"/>
    <w:pPr>
      <w:tabs>
        <w:tab w:val="center" w:pos="4513"/>
        <w:tab w:val="right" w:pos="9026"/>
      </w:tabs>
    </w:pPr>
  </w:style>
  <w:style w:type="character" w:customStyle="1" w:styleId="FooterChar">
    <w:name w:val="Footer Char"/>
    <w:basedOn w:val="DefaultParagraphFont"/>
    <w:link w:val="Footer"/>
    <w:uiPriority w:val="99"/>
    <w:rsid w:val="0009623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3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CONTRACT LIGHTING MAINTENANCE LIMITED</vt:lpstr>
    </vt:vector>
  </TitlesOfParts>
  <Company>Contract Lighting Maintenance</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LIGHTING MAINTENANCE LIMITED</dc:title>
  <dc:creator>Mark Peter</dc:creator>
  <cp:lastModifiedBy>Mark Mannix</cp:lastModifiedBy>
  <cp:revision>3</cp:revision>
  <cp:lastPrinted>2009-03-03T16:05:00Z</cp:lastPrinted>
  <dcterms:created xsi:type="dcterms:W3CDTF">2021-04-19T15:10:00Z</dcterms:created>
  <dcterms:modified xsi:type="dcterms:W3CDTF">2023-05-25T14:33:00Z</dcterms:modified>
</cp:coreProperties>
</file>