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807F" w14:textId="77777777" w:rsidR="00BC681E" w:rsidRDefault="00BC681E" w:rsidP="00AF6BEE">
      <w:pPr>
        <w:pStyle w:val="NoSpacing"/>
        <w:rPr>
          <w:b/>
          <w:bCs/>
          <w:lang w:eastAsia="en-GB"/>
        </w:rPr>
      </w:pPr>
    </w:p>
    <w:p w14:paraId="06FB2387" w14:textId="77777777" w:rsidR="00BC681E" w:rsidRDefault="00BC681E" w:rsidP="00BC681E">
      <w:pPr>
        <w:pStyle w:val="Heading6"/>
        <w:tabs>
          <w:tab w:val="clear" w:pos="720"/>
        </w:tabs>
        <w:jc w:val="center"/>
        <w:rPr>
          <w:rFonts w:cs="Arial"/>
          <w:sz w:val="22"/>
        </w:rPr>
      </w:pPr>
    </w:p>
    <w:p w14:paraId="6B8EAC7C" w14:textId="77777777" w:rsidR="00BC681E" w:rsidRDefault="00BC681E" w:rsidP="00BC681E">
      <w:pPr>
        <w:pStyle w:val="Heading6"/>
        <w:tabs>
          <w:tab w:val="clear" w:pos="720"/>
        </w:tabs>
        <w:ind w:left="720"/>
        <w:jc w:val="center"/>
        <w:rPr>
          <w:rFonts w:cs="Arial"/>
          <w:sz w:val="22"/>
        </w:rPr>
      </w:pPr>
      <w:r>
        <w:rPr>
          <w:rFonts w:cs="Arial"/>
          <w:sz w:val="22"/>
        </w:rPr>
        <w:t>JOB DESCRIPTION</w:t>
      </w:r>
    </w:p>
    <w:p w14:paraId="5B7C04F6" w14:textId="77777777" w:rsidR="00BC681E" w:rsidRDefault="00BC681E" w:rsidP="00BC681E">
      <w:pPr>
        <w:jc w:val="both"/>
        <w:rPr>
          <w:rFonts w:cs="Arial"/>
          <w:b/>
          <w:lang w:val="en-US"/>
        </w:rPr>
      </w:pPr>
    </w:p>
    <w:p w14:paraId="3FD72B35" w14:textId="1965F483" w:rsidR="00BC681E" w:rsidRPr="00180760" w:rsidRDefault="00BC681E" w:rsidP="00180760">
      <w:pPr>
        <w:spacing w:after="0" w:line="240" w:lineRule="auto"/>
        <w:jc w:val="both"/>
        <w:rPr>
          <w:rFonts w:ascii="Arial" w:eastAsia="Times New Roman" w:hAnsi="Arial" w:cs="Arial"/>
          <w:b/>
          <w:szCs w:val="20"/>
          <w:lang w:val="en-US"/>
        </w:rPr>
      </w:pPr>
      <w:r w:rsidRPr="00EE0FA7">
        <w:rPr>
          <w:rFonts w:ascii="Arial" w:eastAsia="Times New Roman" w:hAnsi="Arial" w:cs="Arial"/>
          <w:b/>
          <w:szCs w:val="20"/>
          <w:lang w:val="en-US"/>
        </w:rPr>
        <w:t>JOB TITLE:</w:t>
      </w:r>
      <w:r w:rsidRPr="00180760">
        <w:rPr>
          <w:rFonts w:ascii="Arial" w:eastAsia="Times New Roman" w:hAnsi="Arial" w:cs="Arial"/>
          <w:b/>
          <w:szCs w:val="20"/>
          <w:lang w:val="en-US"/>
        </w:rPr>
        <w:tab/>
      </w:r>
      <w:r w:rsidR="00F2797F">
        <w:rPr>
          <w:rFonts w:ascii="Arial" w:eastAsia="Times New Roman" w:hAnsi="Arial" w:cs="Arial"/>
          <w:b/>
          <w:szCs w:val="20"/>
          <w:lang w:val="en-US"/>
        </w:rPr>
        <w:tab/>
      </w:r>
      <w:r w:rsidR="00F2797F">
        <w:rPr>
          <w:rFonts w:ascii="Arial" w:eastAsia="Times New Roman" w:hAnsi="Arial" w:cs="Arial"/>
          <w:b/>
          <w:szCs w:val="20"/>
          <w:lang w:val="en-US"/>
        </w:rPr>
        <w:tab/>
      </w:r>
      <w:r w:rsidR="00F2797F">
        <w:rPr>
          <w:rFonts w:ascii="Arial" w:eastAsia="Times New Roman" w:hAnsi="Arial" w:cs="Arial"/>
          <w:b/>
          <w:szCs w:val="20"/>
          <w:lang w:val="en-US"/>
        </w:rPr>
        <w:tab/>
      </w:r>
      <w:r w:rsidR="00B712FA">
        <w:rPr>
          <w:rFonts w:ascii="Arial" w:eastAsia="Times New Roman" w:hAnsi="Arial" w:cs="Arial"/>
          <w:b/>
          <w:szCs w:val="20"/>
          <w:lang w:val="en-US"/>
        </w:rPr>
        <w:t>Operations Manager</w:t>
      </w:r>
    </w:p>
    <w:p w14:paraId="3CA161ED" w14:textId="77777777" w:rsidR="00BC681E" w:rsidRPr="00180760" w:rsidRDefault="00BC681E" w:rsidP="00180760">
      <w:pPr>
        <w:spacing w:after="0" w:line="240" w:lineRule="auto"/>
        <w:jc w:val="both"/>
        <w:rPr>
          <w:rFonts w:ascii="Arial" w:eastAsia="Times New Roman" w:hAnsi="Arial" w:cs="Arial"/>
          <w:b/>
          <w:szCs w:val="20"/>
          <w:lang w:val="en-US"/>
        </w:rPr>
      </w:pPr>
    </w:p>
    <w:p w14:paraId="16369A7D" w14:textId="77777777" w:rsidR="00BC681E" w:rsidRDefault="00BC681E" w:rsidP="00180760">
      <w:pPr>
        <w:spacing w:after="0" w:line="240" w:lineRule="auto"/>
        <w:jc w:val="both"/>
        <w:rPr>
          <w:rFonts w:ascii="Arial" w:eastAsia="Times New Roman" w:hAnsi="Arial" w:cs="Arial"/>
          <w:b/>
          <w:szCs w:val="20"/>
          <w:lang w:val="en-US"/>
        </w:rPr>
      </w:pPr>
      <w:r w:rsidRPr="00180760">
        <w:rPr>
          <w:rFonts w:ascii="Arial" w:eastAsia="Times New Roman" w:hAnsi="Arial" w:cs="Arial"/>
          <w:b/>
          <w:szCs w:val="20"/>
          <w:lang w:val="en-US"/>
        </w:rPr>
        <w:t>DEPARTMENT:</w:t>
      </w:r>
      <w:r w:rsidRPr="00180760">
        <w:rPr>
          <w:rFonts w:ascii="Arial" w:eastAsia="Times New Roman" w:hAnsi="Arial" w:cs="Arial"/>
          <w:b/>
          <w:szCs w:val="20"/>
          <w:lang w:val="en-US"/>
        </w:rPr>
        <w:tab/>
      </w:r>
      <w:r w:rsidRPr="00180760">
        <w:rPr>
          <w:rFonts w:ascii="Arial" w:eastAsia="Times New Roman" w:hAnsi="Arial" w:cs="Arial"/>
          <w:b/>
          <w:szCs w:val="20"/>
          <w:lang w:val="en-US"/>
        </w:rPr>
        <w:tab/>
      </w:r>
      <w:r w:rsidRPr="00180760">
        <w:rPr>
          <w:rFonts w:ascii="Arial" w:eastAsia="Times New Roman" w:hAnsi="Arial" w:cs="Arial"/>
          <w:b/>
          <w:szCs w:val="20"/>
          <w:lang w:val="en-US"/>
        </w:rPr>
        <w:tab/>
        <w:t>PHS Greenleaf</w:t>
      </w:r>
    </w:p>
    <w:p w14:paraId="6EBE97D5" w14:textId="77777777" w:rsidR="0060390B" w:rsidRDefault="0060390B" w:rsidP="00180760">
      <w:pPr>
        <w:spacing w:after="0" w:line="240" w:lineRule="auto"/>
        <w:jc w:val="both"/>
        <w:rPr>
          <w:rFonts w:ascii="Arial" w:eastAsia="Times New Roman" w:hAnsi="Arial" w:cs="Arial"/>
          <w:b/>
          <w:szCs w:val="20"/>
          <w:lang w:val="en-US"/>
        </w:rPr>
      </w:pPr>
    </w:p>
    <w:p w14:paraId="5F15ABB0" w14:textId="535BC1BE" w:rsidR="0060390B" w:rsidRPr="0060390B" w:rsidRDefault="0060390B" w:rsidP="00B61139">
      <w:pPr>
        <w:pStyle w:val="NoSpacing"/>
        <w:ind w:left="3600" w:hanging="3600"/>
        <w:rPr>
          <w:rFonts w:ascii="Arial" w:eastAsia="Times New Roman" w:hAnsi="Arial" w:cs="Arial"/>
          <w:b/>
          <w:szCs w:val="20"/>
          <w:lang w:val="en-US"/>
        </w:rPr>
      </w:pPr>
      <w:r>
        <w:rPr>
          <w:rFonts w:ascii="Arial" w:eastAsia="Times New Roman" w:hAnsi="Arial" w:cs="Arial"/>
          <w:b/>
          <w:szCs w:val="20"/>
          <w:lang w:val="en-US"/>
        </w:rPr>
        <w:t>LOCATION</w:t>
      </w:r>
      <w:proofErr w:type="gramStart"/>
      <w:r>
        <w:rPr>
          <w:rFonts w:ascii="Arial" w:eastAsia="Times New Roman" w:hAnsi="Arial" w:cs="Arial"/>
          <w:b/>
          <w:szCs w:val="20"/>
          <w:lang w:val="en-US"/>
        </w:rPr>
        <w:t xml:space="preserve">: </w:t>
      </w:r>
      <w:r>
        <w:rPr>
          <w:rFonts w:ascii="Arial" w:eastAsia="Times New Roman" w:hAnsi="Arial" w:cs="Arial"/>
          <w:b/>
          <w:szCs w:val="20"/>
          <w:lang w:val="en-US"/>
        </w:rPr>
        <w:tab/>
      </w:r>
      <w:r w:rsidR="00DD7049">
        <w:rPr>
          <w:rFonts w:ascii="Arial" w:eastAsia="Times New Roman" w:hAnsi="Arial" w:cs="Arial"/>
          <w:b/>
          <w:szCs w:val="20"/>
          <w:lang w:val="en-US"/>
        </w:rPr>
        <w:t>Tamworth</w:t>
      </w:r>
      <w:proofErr w:type="gramEnd"/>
      <w:r w:rsidR="00C1706C">
        <w:rPr>
          <w:rFonts w:ascii="Arial" w:eastAsia="Times New Roman" w:hAnsi="Arial" w:cs="Arial"/>
          <w:b/>
          <w:szCs w:val="20"/>
          <w:lang w:val="en-US"/>
        </w:rPr>
        <w:t xml:space="preserve"> Warehouse, Christmas Production and</w:t>
      </w:r>
      <w:r w:rsidR="00B61139">
        <w:rPr>
          <w:rFonts w:ascii="Arial" w:eastAsia="Times New Roman" w:hAnsi="Arial" w:cs="Arial"/>
          <w:b/>
          <w:szCs w:val="20"/>
          <w:lang w:val="en-US"/>
        </w:rPr>
        <w:t xml:space="preserve"> </w:t>
      </w:r>
      <w:r w:rsidR="00DD7049">
        <w:rPr>
          <w:rFonts w:ascii="Arial" w:eastAsia="Times New Roman" w:hAnsi="Arial" w:cs="Arial"/>
          <w:b/>
          <w:szCs w:val="20"/>
          <w:lang w:val="en-US"/>
        </w:rPr>
        <w:t xml:space="preserve">Service Centre, </w:t>
      </w:r>
      <w:r w:rsidR="00FD6C02">
        <w:rPr>
          <w:rFonts w:ascii="Arial" w:eastAsia="Times New Roman" w:hAnsi="Arial" w:cs="Arial"/>
          <w:b/>
          <w:szCs w:val="20"/>
          <w:lang w:val="en-US"/>
        </w:rPr>
        <w:t xml:space="preserve">Forties, Two gates, </w:t>
      </w:r>
      <w:proofErr w:type="spellStart"/>
      <w:r w:rsidR="00FD6C02">
        <w:rPr>
          <w:rFonts w:ascii="Arial" w:eastAsia="Times New Roman" w:hAnsi="Arial" w:cs="Arial"/>
          <w:b/>
          <w:szCs w:val="20"/>
          <w:lang w:val="en-US"/>
        </w:rPr>
        <w:t>Wilnecote</w:t>
      </w:r>
      <w:proofErr w:type="spellEnd"/>
      <w:r w:rsidR="00FD6C02">
        <w:rPr>
          <w:rFonts w:ascii="Arial" w:eastAsia="Times New Roman" w:hAnsi="Arial" w:cs="Arial"/>
          <w:b/>
          <w:szCs w:val="20"/>
          <w:lang w:val="en-US"/>
        </w:rPr>
        <w:t>, Tamworth B77 5DQ</w:t>
      </w:r>
    </w:p>
    <w:p w14:paraId="47D17BA3" w14:textId="77777777" w:rsidR="00BC681E" w:rsidRPr="00180760" w:rsidRDefault="00BC681E" w:rsidP="00180760">
      <w:pPr>
        <w:spacing w:after="0" w:line="240" w:lineRule="auto"/>
        <w:jc w:val="both"/>
        <w:rPr>
          <w:rFonts w:ascii="Arial" w:eastAsia="Times New Roman" w:hAnsi="Arial" w:cs="Arial"/>
          <w:b/>
          <w:szCs w:val="20"/>
          <w:lang w:val="en-US"/>
        </w:rPr>
      </w:pPr>
    </w:p>
    <w:p w14:paraId="4A80E7F8" w14:textId="4E7C91E0" w:rsidR="00BC681E" w:rsidRPr="00180760" w:rsidRDefault="00BC681E" w:rsidP="00180760">
      <w:pPr>
        <w:spacing w:after="0" w:line="240" w:lineRule="auto"/>
        <w:jc w:val="both"/>
        <w:rPr>
          <w:rFonts w:ascii="Arial" w:eastAsia="Times New Roman" w:hAnsi="Arial" w:cs="Arial"/>
          <w:b/>
          <w:szCs w:val="20"/>
          <w:lang w:val="en-US"/>
        </w:rPr>
      </w:pPr>
      <w:r w:rsidRPr="00180760">
        <w:rPr>
          <w:rFonts w:ascii="Arial" w:eastAsia="Times New Roman" w:hAnsi="Arial" w:cs="Arial"/>
          <w:b/>
          <w:szCs w:val="20"/>
          <w:lang w:val="en-US"/>
        </w:rPr>
        <w:t xml:space="preserve">IMMEDIATE </w:t>
      </w:r>
      <w:r w:rsidR="006D46A9" w:rsidRPr="00180760">
        <w:rPr>
          <w:rFonts w:ascii="Arial" w:eastAsia="Times New Roman" w:hAnsi="Arial" w:cs="Arial"/>
          <w:b/>
          <w:szCs w:val="20"/>
          <w:lang w:val="en-US"/>
        </w:rPr>
        <w:t>LINE MANAGER</w:t>
      </w:r>
      <w:r w:rsidRPr="00180760">
        <w:rPr>
          <w:rFonts w:ascii="Arial" w:eastAsia="Times New Roman" w:hAnsi="Arial" w:cs="Arial"/>
          <w:b/>
          <w:szCs w:val="20"/>
          <w:lang w:val="en-US"/>
        </w:rPr>
        <w:t>:</w:t>
      </w:r>
      <w:r w:rsidRPr="00180760">
        <w:rPr>
          <w:rFonts w:ascii="Arial" w:eastAsia="Times New Roman" w:hAnsi="Arial" w:cs="Arial"/>
          <w:b/>
          <w:szCs w:val="20"/>
          <w:lang w:val="en-US"/>
        </w:rPr>
        <w:tab/>
      </w:r>
      <w:r w:rsidR="006D46A9" w:rsidRPr="00180760">
        <w:rPr>
          <w:rFonts w:ascii="Arial" w:eastAsia="Times New Roman" w:hAnsi="Arial" w:cs="Arial"/>
          <w:b/>
          <w:szCs w:val="20"/>
          <w:lang w:val="en-US"/>
        </w:rPr>
        <w:t>Head</w:t>
      </w:r>
      <w:r w:rsidRPr="00180760">
        <w:rPr>
          <w:rFonts w:ascii="Arial" w:eastAsia="Times New Roman" w:hAnsi="Arial" w:cs="Arial"/>
          <w:b/>
          <w:szCs w:val="20"/>
          <w:lang w:val="en-US"/>
        </w:rPr>
        <w:t xml:space="preserve"> of Operations</w:t>
      </w:r>
    </w:p>
    <w:p w14:paraId="4E4FE112" w14:textId="77777777" w:rsidR="00BC681E" w:rsidRDefault="00BC681E" w:rsidP="00BC681E">
      <w:pPr>
        <w:pBdr>
          <w:bottom w:val="single" w:sz="12" w:space="1" w:color="auto"/>
        </w:pBdr>
        <w:jc w:val="both"/>
        <w:rPr>
          <w:rFonts w:cs="Arial"/>
          <w:lang w:val="en-US"/>
        </w:rPr>
      </w:pPr>
    </w:p>
    <w:p w14:paraId="732F8D04" w14:textId="77777777" w:rsidR="00F57E7C" w:rsidRPr="00E27EE3" w:rsidRDefault="00F57E7C" w:rsidP="00F57E7C">
      <w:pPr>
        <w:pStyle w:val="Heading6"/>
        <w:tabs>
          <w:tab w:val="clear" w:pos="720"/>
        </w:tabs>
        <w:rPr>
          <w:rFonts w:cs="Arial"/>
          <w:sz w:val="16"/>
          <w:szCs w:val="16"/>
        </w:rPr>
      </w:pPr>
    </w:p>
    <w:p w14:paraId="1EB85A18" w14:textId="51102385" w:rsidR="00F57E7C" w:rsidRDefault="00F57E7C" w:rsidP="00F57E7C">
      <w:pPr>
        <w:pStyle w:val="Heading6"/>
        <w:tabs>
          <w:tab w:val="clear" w:pos="720"/>
        </w:tabs>
        <w:rPr>
          <w:rFonts w:cs="Arial"/>
          <w:sz w:val="22"/>
        </w:rPr>
      </w:pPr>
      <w:r>
        <w:rPr>
          <w:rFonts w:cs="Arial"/>
          <w:sz w:val="22"/>
        </w:rPr>
        <w:t>MAIN PURPOSE OF JOB</w:t>
      </w:r>
    </w:p>
    <w:p w14:paraId="3E68B815" w14:textId="77777777" w:rsidR="00EB675A" w:rsidRPr="00EB675A" w:rsidRDefault="00EB675A" w:rsidP="00EB675A">
      <w:pPr>
        <w:pBdr>
          <w:bottom w:val="single" w:sz="12" w:space="1" w:color="auto"/>
        </w:pBdr>
        <w:jc w:val="both"/>
        <w:rPr>
          <w:lang w:eastAsia="en-GB"/>
        </w:rPr>
      </w:pPr>
      <w:r w:rsidRPr="00EB675A">
        <w:rPr>
          <w:lang w:eastAsia="en-GB"/>
        </w:rPr>
        <w:t>Lead and manage all service lines delivered from the Tamworth Operations Centre, including Christmas Warehouse and Production, and the installation and maintenance of interior and exterior planting. Ensure efficient warehouse and production operations, accurate inventory control, and exceptional performance standards.</w:t>
      </w:r>
    </w:p>
    <w:p w14:paraId="526AD512" w14:textId="77777777" w:rsidR="00EB675A" w:rsidRPr="00EB675A" w:rsidRDefault="00EB675A" w:rsidP="00EB675A">
      <w:pPr>
        <w:pBdr>
          <w:bottom w:val="single" w:sz="12" w:space="1" w:color="auto"/>
        </w:pBdr>
        <w:jc w:val="both"/>
        <w:rPr>
          <w:lang w:eastAsia="en-GB"/>
        </w:rPr>
      </w:pPr>
      <w:r w:rsidRPr="00EB675A">
        <w:rPr>
          <w:lang w:eastAsia="en-GB"/>
        </w:rPr>
        <w:t>You will develop and manage the production schedule aligned to the build plan, strategically allocating resources and planning capacity to deliver high volumes within tight, fast-paced timescales—while maintaining outstanding quality.</w:t>
      </w:r>
    </w:p>
    <w:p w14:paraId="54E33EDB" w14:textId="5A0499AF" w:rsidR="00F042BC" w:rsidRPr="00EB675A" w:rsidRDefault="00EB675A" w:rsidP="00C66D76">
      <w:pPr>
        <w:pBdr>
          <w:bottom w:val="single" w:sz="12" w:space="1" w:color="auto"/>
        </w:pBdr>
        <w:jc w:val="both"/>
        <w:rPr>
          <w:lang w:eastAsia="en-GB"/>
        </w:rPr>
      </w:pPr>
      <w:r w:rsidRPr="00EB675A">
        <w:rPr>
          <w:lang w:eastAsia="en-GB"/>
        </w:rPr>
        <w:t>The role includes overseeing Health &amp; Safety across two buildings, managing and developing a motivated, well-trained operations team, and working closely with the Head of Interior to consistently deliver the Greenleaf standard</w:t>
      </w:r>
    </w:p>
    <w:p w14:paraId="161CA547" w14:textId="4C7027CA" w:rsidR="0086644E" w:rsidRPr="00E27EE3" w:rsidRDefault="0086644E" w:rsidP="00AF6BEE">
      <w:pPr>
        <w:pStyle w:val="NoSpacing"/>
        <w:rPr>
          <w:rFonts w:eastAsia="Times New Roman" w:cstheme="minorHAnsi"/>
          <w:color w:val="000000"/>
          <w:sz w:val="16"/>
          <w:szCs w:val="16"/>
          <w:lang w:eastAsia="en-GB"/>
        </w:rPr>
      </w:pPr>
    </w:p>
    <w:p w14:paraId="4CB55990" w14:textId="77777777" w:rsidR="00CB5F98" w:rsidRDefault="00CB5F98" w:rsidP="00CB5F98">
      <w:pPr>
        <w:pStyle w:val="Heading6"/>
        <w:tabs>
          <w:tab w:val="clear" w:pos="720"/>
        </w:tabs>
        <w:rPr>
          <w:rFonts w:cs="Arial"/>
          <w:sz w:val="22"/>
        </w:rPr>
      </w:pPr>
      <w:r>
        <w:rPr>
          <w:rFonts w:cs="Arial"/>
          <w:sz w:val="22"/>
        </w:rPr>
        <w:t>KEY TASKS</w:t>
      </w:r>
    </w:p>
    <w:p w14:paraId="0567838A" w14:textId="77777777" w:rsidR="00D95769" w:rsidRPr="00D95769" w:rsidRDefault="00D95769" w:rsidP="00D95769">
      <w:pPr>
        <w:rPr>
          <w:lang w:val="en-US"/>
        </w:rPr>
      </w:pPr>
    </w:p>
    <w:p w14:paraId="0597DD9F" w14:textId="4B4D9328" w:rsidR="00421137" w:rsidRPr="00BF2442" w:rsidRDefault="00BF2442" w:rsidP="00BF2442">
      <w:pPr>
        <w:pStyle w:val="ListParagraph"/>
        <w:numPr>
          <w:ilvl w:val="0"/>
          <w:numId w:val="9"/>
        </w:numPr>
        <w:spacing w:after="0" w:line="300" w:lineRule="atLeast"/>
        <w:rPr>
          <w:rFonts w:ascii="Segoe UI" w:eastAsia="Times New Roman" w:hAnsi="Segoe UI" w:cs="Segoe UI"/>
          <w:sz w:val="21"/>
          <w:szCs w:val="21"/>
          <w:lang w:eastAsia="en-GB"/>
        </w:rPr>
      </w:pPr>
      <w:r w:rsidRPr="00BF2442">
        <w:rPr>
          <w:rFonts w:ascii="Segoe UI" w:eastAsia="Times New Roman" w:hAnsi="Segoe UI" w:cs="Segoe UI"/>
          <w:sz w:val="21"/>
          <w:szCs w:val="21"/>
          <w:lang w:eastAsia="en-GB"/>
        </w:rPr>
        <w:t>Develop and deliver the annual Strategic Business Plan for the Greenleaf Christmas Operation in collaboration with the Head of Operations</w:t>
      </w:r>
      <w:r>
        <w:rPr>
          <w:rFonts w:ascii="Segoe UI" w:eastAsia="Times New Roman" w:hAnsi="Segoe UI" w:cs="Segoe UI"/>
          <w:sz w:val="21"/>
          <w:szCs w:val="21"/>
          <w:lang w:eastAsia="en-GB"/>
        </w:rPr>
        <w:t>;</w:t>
      </w:r>
    </w:p>
    <w:p w14:paraId="785C7B50" w14:textId="426AFFB6" w:rsidR="00421137" w:rsidRPr="001D03CC" w:rsidRDefault="00EC299D" w:rsidP="00F856FE">
      <w:pPr>
        <w:pStyle w:val="NoSpacing"/>
        <w:tabs>
          <w:tab w:val="left" w:pos="1155"/>
        </w:tabs>
        <w:ind w:left="360"/>
        <w:rPr>
          <w:sz w:val="16"/>
          <w:szCs w:val="16"/>
        </w:rPr>
      </w:pPr>
      <w:r w:rsidRPr="001D03CC">
        <w:rPr>
          <w:sz w:val="16"/>
          <w:szCs w:val="16"/>
        </w:rPr>
        <w:tab/>
      </w:r>
    </w:p>
    <w:p w14:paraId="2E6C3136" w14:textId="502229F2" w:rsidR="00BF2442" w:rsidRPr="00BF2442" w:rsidRDefault="00BF2442" w:rsidP="00BF2442">
      <w:pPr>
        <w:pStyle w:val="ListParagraph"/>
        <w:numPr>
          <w:ilvl w:val="0"/>
          <w:numId w:val="9"/>
        </w:numPr>
        <w:spacing w:after="0" w:line="300" w:lineRule="atLeast"/>
        <w:rPr>
          <w:rFonts w:ascii="Segoe UI" w:eastAsia="Times New Roman" w:hAnsi="Segoe UI" w:cs="Segoe UI"/>
          <w:sz w:val="21"/>
          <w:szCs w:val="21"/>
          <w:lang w:eastAsia="en-GB"/>
        </w:rPr>
      </w:pPr>
      <w:r w:rsidRPr="00BF2442">
        <w:rPr>
          <w:rFonts w:ascii="Segoe UI" w:eastAsia="Times New Roman" w:hAnsi="Segoe UI" w:cs="Segoe UI"/>
          <w:sz w:val="21"/>
          <w:szCs w:val="21"/>
          <w:lang w:eastAsia="en-GB"/>
        </w:rPr>
        <w:t>Create and manage production schedules aligned to the build plan, ensuring resources and capacity meet seasonal peaks and deadlines</w:t>
      </w:r>
      <w:r>
        <w:rPr>
          <w:rFonts w:ascii="Segoe UI" w:eastAsia="Times New Roman" w:hAnsi="Segoe UI" w:cs="Segoe UI"/>
          <w:sz w:val="21"/>
          <w:szCs w:val="21"/>
          <w:lang w:eastAsia="en-GB"/>
        </w:rPr>
        <w:t>;</w:t>
      </w:r>
    </w:p>
    <w:p w14:paraId="25269CAD" w14:textId="77777777" w:rsidR="00BD0D8A" w:rsidRPr="001D03CC" w:rsidRDefault="00BD0D8A" w:rsidP="00F856FE">
      <w:pPr>
        <w:pStyle w:val="NoSpacing"/>
        <w:ind w:left="720"/>
        <w:jc w:val="both"/>
        <w:rPr>
          <w:sz w:val="16"/>
          <w:szCs w:val="16"/>
        </w:rPr>
      </w:pPr>
    </w:p>
    <w:p w14:paraId="0568EBB1" w14:textId="34107B67" w:rsidR="00BD0D8A" w:rsidRPr="00F856FE" w:rsidRDefault="00BF2442" w:rsidP="008C741D">
      <w:pPr>
        <w:pStyle w:val="ListParagraph"/>
        <w:numPr>
          <w:ilvl w:val="0"/>
          <w:numId w:val="9"/>
        </w:numPr>
        <w:spacing w:after="0" w:line="300" w:lineRule="atLeast"/>
        <w:jc w:val="both"/>
      </w:pPr>
      <w:r w:rsidRPr="00BF2442">
        <w:rPr>
          <w:rFonts w:ascii="Segoe UI" w:eastAsia="Times New Roman" w:hAnsi="Segoe UI" w:cs="Segoe UI"/>
          <w:sz w:val="21"/>
          <w:szCs w:val="21"/>
          <w:lang w:eastAsia="en-GB"/>
        </w:rPr>
        <w:t>Monitor build performance, producing regular management reports on progress, challenges, and recovery plans</w:t>
      </w:r>
    </w:p>
    <w:p w14:paraId="3192F4A1" w14:textId="77777777" w:rsidR="004117DC" w:rsidRPr="001D03CC" w:rsidRDefault="004117DC" w:rsidP="00F856FE">
      <w:pPr>
        <w:pStyle w:val="NoSpacing"/>
        <w:ind w:left="720"/>
        <w:jc w:val="both"/>
        <w:rPr>
          <w:sz w:val="16"/>
          <w:szCs w:val="16"/>
        </w:rPr>
      </w:pPr>
    </w:p>
    <w:p w14:paraId="5D115843" w14:textId="77777777" w:rsidR="00BF2442" w:rsidRPr="00BF2442" w:rsidRDefault="00BF2442" w:rsidP="00BF2442">
      <w:pPr>
        <w:pStyle w:val="ListParagraph"/>
        <w:numPr>
          <w:ilvl w:val="0"/>
          <w:numId w:val="9"/>
        </w:numPr>
        <w:spacing w:after="0" w:line="300" w:lineRule="atLeast"/>
        <w:rPr>
          <w:rFonts w:ascii="Segoe UI" w:eastAsia="Times New Roman" w:hAnsi="Segoe UI" w:cs="Segoe UI"/>
          <w:sz w:val="21"/>
          <w:szCs w:val="21"/>
          <w:lang w:eastAsia="en-GB"/>
        </w:rPr>
      </w:pPr>
      <w:r w:rsidRPr="00BF2442">
        <w:rPr>
          <w:rFonts w:ascii="Segoe UI" w:eastAsia="Times New Roman" w:hAnsi="Segoe UI" w:cs="Segoe UI"/>
          <w:sz w:val="21"/>
          <w:szCs w:val="21"/>
          <w:lang w:eastAsia="en-GB"/>
        </w:rPr>
        <w:t>Oversee day-to-day warehouse operations, ensuring safe, efficient, and compliant workflows.</w:t>
      </w:r>
    </w:p>
    <w:p w14:paraId="2364D485" w14:textId="77777777" w:rsidR="00BD056C" w:rsidRPr="00BF2442" w:rsidRDefault="00BD056C" w:rsidP="00BF2442">
      <w:pPr>
        <w:pStyle w:val="NoSpacing"/>
        <w:jc w:val="both"/>
      </w:pPr>
    </w:p>
    <w:p w14:paraId="045B7CAD" w14:textId="6A874A54" w:rsidR="00597FF1" w:rsidRPr="00BF2442" w:rsidRDefault="00BF2442" w:rsidP="00BF2442">
      <w:pPr>
        <w:pStyle w:val="ListParagraph"/>
        <w:numPr>
          <w:ilvl w:val="0"/>
          <w:numId w:val="9"/>
        </w:numPr>
        <w:spacing w:after="0" w:line="300" w:lineRule="atLeast"/>
        <w:rPr>
          <w:rFonts w:ascii="Segoe UI" w:eastAsia="Times New Roman" w:hAnsi="Segoe UI" w:cs="Segoe UI"/>
          <w:sz w:val="21"/>
          <w:szCs w:val="21"/>
          <w:lang w:eastAsia="en-GB"/>
        </w:rPr>
      </w:pPr>
      <w:r w:rsidRPr="00BF2442">
        <w:rPr>
          <w:rFonts w:ascii="Segoe UI" w:eastAsia="Times New Roman" w:hAnsi="Segoe UI" w:cs="Segoe UI"/>
          <w:sz w:val="21"/>
          <w:szCs w:val="21"/>
          <w:lang w:eastAsia="en-GB"/>
        </w:rPr>
        <w:t>Maintain accurate inventory records and use automated systems to manage orders and delivery schedules</w:t>
      </w:r>
      <w:r>
        <w:rPr>
          <w:rFonts w:ascii="Segoe UI" w:eastAsia="Times New Roman" w:hAnsi="Segoe UI" w:cs="Segoe UI"/>
          <w:sz w:val="21"/>
          <w:szCs w:val="21"/>
          <w:lang w:eastAsia="en-GB"/>
        </w:rPr>
        <w:t>;</w:t>
      </w:r>
    </w:p>
    <w:p w14:paraId="410D5493" w14:textId="77777777" w:rsidR="007D17C2" w:rsidRPr="005B4057" w:rsidRDefault="007D17C2" w:rsidP="00F856FE">
      <w:pPr>
        <w:pStyle w:val="NoSpacing"/>
        <w:ind w:left="720"/>
        <w:jc w:val="both"/>
        <w:rPr>
          <w:sz w:val="16"/>
          <w:szCs w:val="16"/>
        </w:rPr>
      </w:pPr>
    </w:p>
    <w:p w14:paraId="5C764A4D" w14:textId="38D47910" w:rsidR="007D17C2" w:rsidRPr="00F856FE" w:rsidRDefault="007D17C2" w:rsidP="00BF2442">
      <w:pPr>
        <w:pStyle w:val="NoSpacing"/>
        <w:numPr>
          <w:ilvl w:val="0"/>
          <w:numId w:val="9"/>
        </w:numPr>
        <w:jc w:val="both"/>
      </w:pPr>
      <w:r w:rsidRPr="00F856FE">
        <w:t>F</w:t>
      </w:r>
      <w:r w:rsidR="00BF2442" w:rsidRPr="00BF2442">
        <w:t>orecast and manage stock replenishment cycles to secure timely deliveries</w:t>
      </w:r>
      <w:r w:rsidR="00BF2442">
        <w:t>;</w:t>
      </w:r>
    </w:p>
    <w:p w14:paraId="0E578434" w14:textId="77777777" w:rsidR="00336FA7" w:rsidRPr="005B4057" w:rsidRDefault="00336FA7" w:rsidP="00F856FE">
      <w:pPr>
        <w:pStyle w:val="NoSpacing"/>
        <w:ind w:left="720"/>
        <w:jc w:val="both"/>
        <w:rPr>
          <w:sz w:val="16"/>
          <w:szCs w:val="16"/>
        </w:rPr>
      </w:pPr>
    </w:p>
    <w:p w14:paraId="3738851D" w14:textId="1B8C4BEB" w:rsidR="00336FA7" w:rsidRPr="00F856FE" w:rsidRDefault="00BF2442" w:rsidP="00F856FE">
      <w:pPr>
        <w:pStyle w:val="NoSpacing"/>
        <w:numPr>
          <w:ilvl w:val="0"/>
          <w:numId w:val="9"/>
        </w:numPr>
        <w:jc w:val="both"/>
      </w:pPr>
      <w:r>
        <w:t>S</w:t>
      </w:r>
      <w:r w:rsidR="00CF071E" w:rsidRPr="00F856FE">
        <w:t xml:space="preserve">et and track appropriate </w:t>
      </w:r>
      <w:r w:rsidR="00997511" w:rsidRPr="00F856FE">
        <w:t xml:space="preserve">KPI’s and </w:t>
      </w:r>
      <w:r w:rsidR="00CF071E" w:rsidRPr="00F856FE">
        <w:t>performance metrics</w:t>
      </w:r>
      <w:r w:rsidR="00997511" w:rsidRPr="00F856FE">
        <w:t xml:space="preserve"> to ensure build targets are achieved;</w:t>
      </w:r>
    </w:p>
    <w:p w14:paraId="0D47D9A9" w14:textId="77777777" w:rsidR="007C73BF" w:rsidRPr="005B4057" w:rsidRDefault="007C73BF" w:rsidP="007C73BF">
      <w:pPr>
        <w:pStyle w:val="ListParagraph"/>
        <w:rPr>
          <w:rFonts w:ascii="Segoe UI" w:eastAsia="Times New Roman" w:hAnsi="Segoe UI" w:cs="Segoe UI"/>
          <w:sz w:val="16"/>
          <w:szCs w:val="16"/>
          <w:lang w:eastAsia="en-GB"/>
        </w:rPr>
      </w:pPr>
    </w:p>
    <w:p w14:paraId="5BC6D7C1" w14:textId="76DFBD6D" w:rsidR="0077563A" w:rsidRDefault="00BF2442" w:rsidP="00BD0D8A">
      <w:pPr>
        <w:pStyle w:val="ListParagraph"/>
        <w:numPr>
          <w:ilvl w:val="0"/>
          <w:numId w:val="9"/>
        </w:numPr>
        <w:spacing w:after="0" w:line="300" w:lineRule="atLeast"/>
        <w:rPr>
          <w:rFonts w:eastAsia="Times New Roman" w:cstheme="minorHAnsi"/>
          <w:sz w:val="21"/>
          <w:szCs w:val="21"/>
          <w:lang w:eastAsia="en-GB"/>
        </w:rPr>
      </w:pPr>
      <w:r>
        <w:rPr>
          <w:rFonts w:eastAsia="Times New Roman" w:cstheme="minorHAnsi"/>
          <w:sz w:val="21"/>
          <w:szCs w:val="21"/>
          <w:lang w:eastAsia="en-GB"/>
        </w:rPr>
        <w:t>P</w:t>
      </w:r>
      <w:r w:rsidR="00A97AEF" w:rsidRPr="005B4057">
        <w:rPr>
          <w:rFonts w:eastAsia="Times New Roman" w:cstheme="minorHAnsi"/>
          <w:sz w:val="21"/>
          <w:szCs w:val="21"/>
          <w:lang w:eastAsia="en-GB"/>
        </w:rPr>
        <w:t xml:space="preserve">lan and coordinate despatch planning </w:t>
      </w:r>
      <w:r w:rsidR="00F2666F" w:rsidRPr="005B4057">
        <w:rPr>
          <w:rFonts w:eastAsia="Times New Roman" w:cstheme="minorHAnsi"/>
          <w:sz w:val="21"/>
          <w:szCs w:val="21"/>
          <w:lang w:eastAsia="en-GB"/>
        </w:rPr>
        <w:t xml:space="preserve">to </w:t>
      </w:r>
      <w:r w:rsidR="005B4057" w:rsidRPr="005B4057">
        <w:rPr>
          <w:rFonts w:eastAsia="Times New Roman" w:cstheme="minorHAnsi"/>
          <w:sz w:val="21"/>
          <w:szCs w:val="21"/>
          <w:lang w:eastAsia="en-GB"/>
        </w:rPr>
        <w:t>meet</w:t>
      </w:r>
      <w:r w:rsidR="00F2666F" w:rsidRPr="005B4057">
        <w:rPr>
          <w:rFonts w:eastAsia="Times New Roman" w:cstheme="minorHAnsi"/>
          <w:sz w:val="21"/>
          <w:szCs w:val="21"/>
          <w:lang w:eastAsia="en-GB"/>
        </w:rPr>
        <w:t xml:space="preserve"> delivery windows;</w:t>
      </w:r>
    </w:p>
    <w:p w14:paraId="5D84C8DD" w14:textId="77777777" w:rsidR="00BD11AA" w:rsidRPr="00BD11AA" w:rsidRDefault="00BD11AA" w:rsidP="00BD11AA">
      <w:pPr>
        <w:pStyle w:val="ListParagraph"/>
        <w:rPr>
          <w:rFonts w:eastAsia="Times New Roman" w:cstheme="minorHAnsi"/>
          <w:sz w:val="21"/>
          <w:szCs w:val="21"/>
          <w:lang w:eastAsia="en-GB"/>
        </w:rPr>
      </w:pPr>
    </w:p>
    <w:p w14:paraId="764FF422" w14:textId="2EF3ADD2" w:rsidR="0077563A" w:rsidRPr="00BF2442" w:rsidRDefault="00BF2442" w:rsidP="00BF2442">
      <w:pPr>
        <w:pStyle w:val="ListParagraph"/>
        <w:numPr>
          <w:ilvl w:val="0"/>
          <w:numId w:val="9"/>
        </w:numPr>
        <w:spacing w:after="0" w:line="300" w:lineRule="atLeast"/>
        <w:rPr>
          <w:rFonts w:ascii="Segoe UI" w:eastAsia="Times New Roman" w:hAnsi="Segoe UI" w:cs="Segoe UI"/>
          <w:sz w:val="21"/>
          <w:szCs w:val="21"/>
          <w:lang w:eastAsia="en-GB"/>
        </w:rPr>
      </w:pPr>
      <w:r w:rsidRPr="00BF2442">
        <w:rPr>
          <w:rFonts w:ascii="Segoe UI" w:eastAsia="Times New Roman" w:hAnsi="Segoe UI" w:cs="Segoe UI"/>
          <w:sz w:val="21"/>
          <w:szCs w:val="21"/>
          <w:lang w:eastAsia="en-GB"/>
        </w:rPr>
        <w:lastRenderedPageBreak/>
        <w:t>Conduct quality audits and drive continuous improvement initiatives to enhance output and standards</w:t>
      </w:r>
      <w:r>
        <w:rPr>
          <w:rFonts w:ascii="Segoe UI" w:eastAsia="Times New Roman" w:hAnsi="Segoe UI" w:cs="Segoe UI"/>
          <w:sz w:val="21"/>
          <w:szCs w:val="21"/>
          <w:lang w:eastAsia="en-GB"/>
        </w:rPr>
        <w:t>;</w:t>
      </w:r>
    </w:p>
    <w:p w14:paraId="63BF7A36" w14:textId="77777777" w:rsidR="004D7801" w:rsidRPr="000E3C27" w:rsidRDefault="004D7801" w:rsidP="004D7801">
      <w:pPr>
        <w:spacing w:after="0" w:line="240" w:lineRule="auto"/>
        <w:rPr>
          <w:rFonts w:eastAsia="Times New Roman" w:cstheme="minorHAnsi"/>
          <w:sz w:val="16"/>
          <w:szCs w:val="16"/>
          <w:lang w:eastAsia="en-GB"/>
        </w:rPr>
      </w:pPr>
    </w:p>
    <w:p w14:paraId="23F1C60E" w14:textId="2DA987AE" w:rsidR="007C73BF" w:rsidRPr="005B4057" w:rsidRDefault="007C73BF" w:rsidP="00BD0D8A">
      <w:pPr>
        <w:pStyle w:val="ListParagraph"/>
        <w:numPr>
          <w:ilvl w:val="0"/>
          <w:numId w:val="9"/>
        </w:numPr>
        <w:spacing w:after="0" w:line="300" w:lineRule="atLeast"/>
      </w:pPr>
      <w:r w:rsidRPr="005B4057">
        <w:t xml:space="preserve">To drive lean process improvement initiatives and benchmark </w:t>
      </w:r>
      <w:r w:rsidR="0046179C" w:rsidRPr="005B4057">
        <w:t>and implement best practices to increase output and quality standards</w:t>
      </w:r>
      <w:r w:rsidRPr="005B4057">
        <w:t>;</w:t>
      </w:r>
    </w:p>
    <w:p w14:paraId="522FB396" w14:textId="77777777" w:rsidR="00227CE4" w:rsidRPr="005B4057" w:rsidRDefault="00227CE4" w:rsidP="00227CE4">
      <w:pPr>
        <w:pStyle w:val="ListParagraph"/>
        <w:rPr>
          <w:rFonts w:eastAsia="Times New Roman" w:cstheme="minorHAnsi"/>
          <w:sz w:val="16"/>
          <w:szCs w:val="16"/>
          <w:lang w:eastAsia="en-GB"/>
        </w:rPr>
      </w:pPr>
    </w:p>
    <w:p w14:paraId="15936252" w14:textId="79C5CFEA" w:rsidR="00227CE4" w:rsidRPr="005B4057" w:rsidRDefault="00BF2442" w:rsidP="00BD0D8A">
      <w:pPr>
        <w:pStyle w:val="ListParagraph"/>
        <w:numPr>
          <w:ilvl w:val="0"/>
          <w:numId w:val="9"/>
        </w:numPr>
        <w:spacing w:after="0" w:line="300" w:lineRule="atLeast"/>
      </w:pPr>
      <w:r>
        <w:t>L</w:t>
      </w:r>
      <w:r w:rsidR="004E5455" w:rsidRPr="005B4057">
        <w:t xml:space="preserve">ead, coach and develop </w:t>
      </w:r>
      <w:proofErr w:type="gramStart"/>
      <w:r w:rsidR="0054319E">
        <w:t>colleagues,  b</w:t>
      </w:r>
      <w:r w:rsidR="004E5455" w:rsidRPr="005B4057">
        <w:t>uilding</w:t>
      </w:r>
      <w:proofErr w:type="gramEnd"/>
      <w:r w:rsidR="004E5455" w:rsidRPr="005B4057">
        <w:t xml:space="preserve"> a </w:t>
      </w:r>
      <w:r w:rsidR="00D06B45" w:rsidRPr="005B4057">
        <w:t>high-performance</w:t>
      </w:r>
      <w:r w:rsidR="004E5455" w:rsidRPr="005B4057">
        <w:t xml:space="preserve"> culture based on safety</w:t>
      </w:r>
      <w:r w:rsidR="00D06B45" w:rsidRPr="005B4057">
        <w:t>,</w:t>
      </w:r>
      <w:r w:rsidR="004E5455" w:rsidRPr="005B4057">
        <w:t xml:space="preserve"> q</w:t>
      </w:r>
      <w:r w:rsidR="004E25AA" w:rsidRPr="005B4057">
        <w:t>uality and working at pace;</w:t>
      </w:r>
    </w:p>
    <w:p w14:paraId="74DCED21" w14:textId="77777777" w:rsidR="004E25AA" w:rsidRPr="005B4057" w:rsidRDefault="004E25AA" w:rsidP="004E25AA">
      <w:pPr>
        <w:pStyle w:val="ListParagraph"/>
        <w:rPr>
          <w:rFonts w:eastAsia="Times New Roman" w:cstheme="minorHAnsi"/>
          <w:sz w:val="16"/>
          <w:szCs w:val="16"/>
          <w:lang w:eastAsia="en-GB"/>
        </w:rPr>
      </w:pPr>
    </w:p>
    <w:p w14:paraId="206E19F4" w14:textId="623863D6" w:rsidR="00246207" w:rsidRPr="005B4057" w:rsidRDefault="004E25AA" w:rsidP="009015D7">
      <w:pPr>
        <w:pStyle w:val="ListParagraph"/>
        <w:numPr>
          <w:ilvl w:val="0"/>
          <w:numId w:val="9"/>
        </w:numPr>
        <w:spacing w:after="0" w:line="300" w:lineRule="atLeast"/>
      </w:pPr>
      <w:r w:rsidRPr="005B4057">
        <w:t>Ensure compliance with H&amp;S legislation and company policies</w:t>
      </w:r>
      <w:r w:rsidR="00A215C2" w:rsidRPr="005B4057">
        <w:t>, enforcing PPE usage and safe systems of work;</w:t>
      </w:r>
    </w:p>
    <w:p w14:paraId="54F6BFA1" w14:textId="77777777" w:rsidR="00086BE4" w:rsidRPr="000E3C27" w:rsidRDefault="00086BE4" w:rsidP="005B4057">
      <w:pPr>
        <w:pStyle w:val="ListParagraph"/>
        <w:spacing w:after="0" w:line="300" w:lineRule="atLeast"/>
        <w:rPr>
          <w:sz w:val="16"/>
          <w:szCs w:val="16"/>
        </w:rPr>
      </w:pPr>
    </w:p>
    <w:p w14:paraId="6D0787EF" w14:textId="14984A46" w:rsidR="00086BE4" w:rsidRPr="005B4057" w:rsidRDefault="001C4651" w:rsidP="009015D7">
      <w:pPr>
        <w:pStyle w:val="ListParagraph"/>
        <w:numPr>
          <w:ilvl w:val="0"/>
          <w:numId w:val="9"/>
        </w:numPr>
        <w:spacing w:after="0" w:line="300" w:lineRule="atLeast"/>
      </w:pPr>
      <w:r w:rsidRPr="005B4057">
        <w:t>To act as</w:t>
      </w:r>
      <w:r w:rsidR="00390F1D" w:rsidRPr="005B4057">
        <w:t xml:space="preserve"> </w:t>
      </w:r>
      <w:r w:rsidR="00C154F5" w:rsidRPr="005B4057">
        <w:t>day-to-day</w:t>
      </w:r>
      <w:r w:rsidR="00390F1D" w:rsidRPr="005B4057">
        <w:t xml:space="preserve"> </w:t>
      </w:r>
      <w:r w:rsidRPr="005B4057">
        <w:t xml:space="preserve">Site Manager </w:t>
      </w:r>
      <w:r w:rsidR="00653CA1" w:rsidRPr="005B4057">
        <w:t xml:space="preserve">for </w:t>
      </w:r>
      <w:r w:rsidR="00390F1D" w:rsidRPr="005B4057">
        <w:t>the whole site</w:t>
      </w:r>
      <w:r w:rsidR="004B6E5D" w:rsidRPr="005B4057">
        <w:t>;</w:t>
      </w:r>
    </w:p>
    <w:p w14:paraId="3E5DE1F8" w14:textId="77777777" w:rsidR="00E843C6" w:rsidRDefault="00E843C6" w:rsidP="00E228A3">
      <w:pPr>
        <w:pStyle w:val="Heading6"/>
        <w:tabs>
          <w:tab w:val="clear" w:pos="720"/>
        </w:tabs>
        <w:rPr>
          <w:rFonts w:cs="Arial"/>
          <w:sz w:val="22"/>
        </w:rPr>
      </w:pPr>
    </w:p>
    <w:p w14:paraId="1A9E2972" w14:textId="4B281E51" w:rsidR="00B825AE" w:rsidRPr="00B825AE" w:rsidRDefault="00E228A3" w:rsidP="008E2AA3">
      <w:pPr>
        <w:pStyle w:val="Heading6"/>
        <w:tabs>
          <w:tab w:val="clear" w:pos="720"/>
        </w:tabs>
      </w:pPr>
      <w:r w:rsidRPr="00E228A3">
        <w:rPr>
          <w:rFonts w:cs="Arial"/>
          <w:sz w:val="22"/>
        </w:rPr>
        <w:t>RESPONSIBILITIES</w:t>
      </w:r>
      <w:r w:rsidR="00033A30">
        <w:t xml:space="preserve"> </w:t>
      </w:r>
    </w:p>
    <w:p w14:paraId="25B8CC3F" w14:textId="707685A7" w:rsidR="00B825AE" w:rsidRDefault="00B825AE" w:rsidP="00AD2B37">
      <w:pPr>
        <w:numPr>
          <w:ilvl w:val="0"/>
          <w:numId w:val="13"/>
        </w:numPr>
        <w:spacing w:after="0" w:line="240" w:lineRule="auto"/>
        <w:jc w:val="both"/>
        <w:rPr>
          <w:rFonts w:cs="Arial"/>
        </w:rPr>
      </w:pPr>
      <w:r>
        <w:rPr>
          <w:rFonts w:cs="Arial"/>
        </w:rPr>
        <w:t>Lead depot operations</w:t>
      </w:r>
      <w:r w:rsidR="00AD2B37">
        <w:rPr>
          <w:rFonts w:cs="Arial"/>
        </w:rPr>
        <w:t xml:space="preserve"> overseeing all </w:t>
      </w:r>
      <w:r w:rsidR="003701AC">
        <w:rPr>
          <w:rFonts w:cs="Arial"/>
        </w:rPr>
        <w:t>warehouse, production</w:t>
      </w:r>
      <w:r w:rsidR="00AD2B37" w:rsidRPr="00AD2B37">
        <w:rPr>
          <w:rFonts w:cs="Arial"/>
        </w:rPr>
        <w:t>, and despatch activities to ensure efficient, safe, and compliant operations.</w:t>
      </w:r>
    </w:p>
    <w:p w14:paraId="02998B57" w14:textId="0A33AAD8" w:rsidR="00AF5800" w:rsidRDefault="00584BF7" w:rsidP="00AD2B37">
      <w:pPr>
        <w:numPr>
          <w:ilvl w:val="0"/>
          <w:numId w:val="13"/>
        </w:numPr>
        <w:spacing w:after="0" w:line="240" w:lineRule="auto"/>
        <w:jc w:val="both"/>
        <w:rPr>
          <w:rFonts w:cs="Arial"/>
        </w:rPr>
      </w:pPr>
      <w:r>
        <w:rPr>
          <w:rFonts w:cs="Arial"/>
        </w:rPr>
        <w:t xml:space="preserve">To be the nominated H&amp;S representative with overall responsibility and accountability for </w:t>
      </w:r>
      <w:r w:rsidR="008D2235">
        <w:rPr>
          <w:rFonts w:cs="Arial"/>
        </w:rPr>
        <w:t>Health and Safety across all buildings on site;</w:t>
      </w:r>
    </w:p>
    <w:p w14:paraId="642D59C7" w14:textId="069B90F9" w:rsidR="00360248" w:rsidRDefault="00AD2B37" w:rsidP="00BB65DC">
      <w:pPr>
        <w:numPr>
          <w:ilvl w:val="0"/>
          <w:numId w:val="13"/>
        </w:numPr>
        <w:spacing w:after="0" w:line="240" w:lineRule="auto"/>
        <w:jc w:val="both"/>
      </w:pPr>
      <w:r w:rsidRPr="00906353">
        <w:rPr>
          <w:rFonts w:cs="Arial"/>
        </w:rPr>
        <w:t>Ensure phs Health, Safety and Wellbeing policies are understood and fully implemented;</w:t>
      </w:r>
      <w:r w:rsidR="00360248">
        <w:t xml:space="preserve"> </w:t>
      </w:r>
    </w:p>
    <w:p w14:paraId="3ADA160A" w14:textId="77777777" w:rsidR="00360248" w:rsidRDefault="00360248" w:rsidP="00360248">
      <w:pPr>
        <w:pStyle w:val="Default"/>
        <w:numPr>
          <w:ilvl w:val="0"/>
          <w:numId w:val="13"/>
        </w:numPr>
        <w:rPr>
          <w:sz w:val="22"/>
          <w:szCs w:val="22"/>
        </w:rPr>
      </w:pPr>
      <w:r>
        <w:rPr>
          <w:color w:val="1F2023"/>
          <w:sz w:val="22"/>
          <w:szCs w:val="22"/>
        </w:rPr>
        <w:t xml:space="preserve">Maintain a safe and healthy work environment by following, and enforcing standards and procedures, complying with legal regulations across both buildings </w:t>
      </w:r>
    </w:p>
    <w:p w14:paraId="4DF757E3" w14:textId="3A5EEE90" w:rsidR="0081768F" w:rsidRDefault="0081768F" w:rsidP="0081768F">
      <w:pPr>
        <w:numPr>
          <w:ilvl w:val="0"/>
          <w:numId w:val="13"/>
        </w:numPr>
        <w:spacing w:after="0" w:line="240" w:lineRule="auto"/>
        <w:jc w:val="both"/>
        <w:rPr>
          <w:rFonts w:cs="Arial"/>
        </w:rPr>
      </w:pPr>
      <w:r>
        <w:rPr>
          <w:rFonts w:cs="Arial"/>
        </w:rPr>
        <w:t>Address ALL safety issues, however minor</w:t>
      </w:r>
      <w:r w:rsidR="005A4D82">
        <w:rPr>
          <w:rFonts w:cs="Arial"/>
        </w:rPr>
        <w:t>;</w:t>
      </w:r>
    </w:p>
    <w:p w14:paraId="43C4013A" w14:textId="66F2E9FE" w:rsidR="008F4E7F" w:rsidRDefault="008F4E7F" w:rsidP="008F4E7F">
      <w:pPr>
        <w:numPr>
          <w:ilvl w:val="0"/>
          <w:numId w:val="13"/>
        </w:numPr>
        <w:spacing w:after="0" w:line="240" w:lineRule="auto"/>
        <w:jc w:val="both"/>
        <w:rPr>
          <w:rFonts w:cs="Arial"/>
        </w:rPr>
      </w:pPr>
      <w:r>
        <w:rPr>
          <w:rFonts w:cs="Arial"/>
        </w:rPr>
        <w:t>Promote a “safety first” culture through leading by example, encouraging and learning from the reporting of near misses, and enforcing good safe practice</w:t>
      </w:r>
      <w:r w:rsidR="005A4D82">
        <w:rPr>
          <w:rFonts w:cs="Arial"/>
        </w:rPr>
        <w:t>;</w:t>
      </w:r>
    </w:p>
    <w:p w14:paraId="516FDCF8" w14:textId="1007B3C1" w:rsidR="008F4E7F" w:rsidRDefault="008F4E7F" w:rsidP="008F4E7F">
      <w:pPr>
        <w:numPr>
          <w:ilvl w:val="0"/>
          <w:numId w:val="13"/>
        </w:numPr>
        <w:spacing w:after="0" w:line="240" w:lineRule="auto"/>
        <w:jc w:val="both"/>
        <w:rPr>
          <w:rFonts w:cs="Arial"/>
        </w:rPr>
      </w:pPr>
      <w:r>
        <w:rPr>
          <w:rFonts w:cs="Arial"/>
        </w:rPr>
        <w:t>Investigate actual and potential breaches of Health and Safety requirements, taking appropriate corrective, training or disciplinary action as required</w:t>
      </w:r>
      <w:r w:rsidR="005A4D82">
        <w:rPr>
          <w:rFonts w:cs="Arial"/>
        </w:rPr>
        <w:t>;</w:t>
      </w:r>
    </w:p>
    <w:p w14:paraId="4B7CFA33" w14:textId="109077D1" w:rsidR="008F4E7F" w:rsidRDefault="008F4E7F" w:rsidP="008F4E7F">
      <w:pPr>
        <w:numPr>
          <w:ilvl w:val="0"/>
          <w:numId w:val="13"/>
        </w:numPr>
        <w:spacing w:after="0" w:line="240" w:lineRule="auto"/>
        <w:jc w:val="both"/>
        <w:rPr>
          <w:rFonts w:cs="Arial"/>
        </w:rPr>
      </w:pPr>
      <w:r>
        <w:rPr>
          <w:rFonts w:cs="Arial"/>
        </w:rPr>
        <w:t>Ensure sufficient resources are made available to give effect to PHS &amp; H&amp;S policy and procedures relevant to their division</w:t>
      </w:r>
      <w:r w:rsidR="009F7CE3">
        <w:rPr>
          <w:rFonts w:cs="Arial"/>
        </w:rPr>
        <w:t>;</w:t>
      </w:r>
    </w:p>
    <w:p w14:paraId="24E48F0D" w14:textId="62393B20" w:rsidR="008F4E7F" w:rsidRDefault="008F4E7F" w:rsidP="008F4E7F">
      <w:pPr>
        <w:numPr>
          <w:ilvl w:val="0"/>
          <w:numId w:val="13"/>
        </w:numPr>
        <w:spacing w:after="0" w:line="240" w:lineRule="auto"/>
        <w:jc w:val="both"/>
        <w:rPr>
          <w:rFonts w:cs="Arial"/>
        </w:rPr>
      </w:pPr>
      <w:r>
        <w:rPr>
          <w:rFonts w:cs="Arial"/>
        </w:rPr>
        <w:t>Ensure H&amp;S issues are given equal importance alongside operational and financial considerations</w:t>
      </w:r>
      <w:r w:rsidR="009F7CE3">
        <w:rPr>
          <w:rFonts w:cs="Arial"/>
        </w:rPr>
        <w:t>;</w:t>
      </w:r>
    </w:p>
    <w:p w14:paraId="2E376BA2" w14:textId="73530D19" w:rsidR="00D95769" w:rsidRDefault="008F4E7F" w:rsidP="005446CE">
      <w:pPr>
        <w:numPr>
          <w:ilvl w:val="0"/>
          <w:numId w:val="13"/>
        </w:numPr>
        <w:spacing w:after="0" w:line="240" w:lineRule="auto"/>
        <w:jc w:val="both"/>
      </w:pPr>
      <w:r w:rsidRPr="008F4E7F">
        <w:rPr>
          <w:rFonts w:cs="Arial"/>
        </w:rPr>
        <w:t>Set a personal example</w:t>
      </w:r>
      <w:r w:rsidR="009F7CE3">
        <w:rPr>
          <w:rFonts w:cs="Arial"/>
        </w:rPr>
        <w:t>;</w:t>
      </w:r>
    </w:p>
    <w:p w14:paraId="723EB5F4" w14:textId="15AB3FB3" w:rsidR="008C067C" w:rsidRDefault="00984525" w:rsidP="00D11A6C">
      <w:pPr>
        <w:pStyle w:val="NoSpacing"/>
        <w:numPr>
          <w:ilvl w:val="0"/>
          <w:numId w:val="12"/>
        </w:numPr>
      </w:pPr>
      <w:r>
        <w:t xml:space="preserve">To minimise costs and </w:t>
      </w:r>
      <w:r w:rsidR="008C067C">
        <w:t>make sure budgets are not exceeded</w:t>
      </w:r>
      <w:r w:rsidR="009F7CE3">
        <w:t>;</w:t>
      </w:r>
    </w:p>
    <w:p w14:paraId="4035A2B8" w14:textId="374B9949" w:rsidR="009F4D08" w:rsidRDefault="005E60BE" w:rsidP="00D11A6C">
      <w:pPr>
        <w:pStyle w:val="NoSpacing"/>
        <w:numPr>
          <w:ilvl w:val="0"/>
          <w:numId w:val="12"/>
        </w:numPr>
      </w:pPr>
      <w:r>
        <w:t xml:space="preserve">Ensure operational readiness to deliver large volumes of products over a short timeframe in a </w:t>
      </w:r>
      <w:r w:rsidR="00C154F5">
        <w:t>fast-paced</w:t>
      </w:r>
      <w:r>
        <w:t xml:space="preserve"> environment;</w:t>
      </w:r>
    </w:p>
    <w:p w14:paraId="24E5F4D4" w14:textId="77777777" w:rsidR="006F6E86" w:rsidRPr="006F6E86" w:rsidRDefault="00C23A0D" w:rsidP="006F6E86">
      <w:pPr>
        <w:pStyle w:val="NoSpacing"/>
        <w:numPr>
          <w:ilvl w:val="0"/>
          <w:numId w:val="12"/>
        </w:numPr>
      </w:pPr>
      <w:r>
        <w:t xml:space="preserve">Act as site manager </w:t>
      </w:r>
      <w:r w:rsidR="006F6E86" w:rsidRPr="006F6E86">
        <w:t>conducting daily inspections to ensure the facility is safe, secure, and fully operational, addressing any issues promptly</w:t>
      </w:r>
    </w:p>
    <w:p w14:paraId="15675B67" w14:textId="77777777" w:rsidR="00E91F46" w:rsidRPr="000E3C27" w:rsidRDefault="00E91F46" w:rsidP="00E91F46">
      <w:pPr>
        <w:pStyle w:val="NoSpacing"/>
        <w:rPr>
          <w:sz w:val="16"/>
          <w:szCs w:val="16"/>
          <w:lang w:eastAsia="en-GB"/>
        </w:rPr>
      </w:pPr>
    </w:p>
    <w:p w14:paraId="21C63B81" w14:textId="77777777" w:rsidR="00E91F46" w:rsidRDefault="00E91F46" w:rsidP="00E91F46">
      <w:pPr>
        <w:pStyle w:val="NoSpacing"/>
        <w:rPr>
          <w:lang w:eastAsia="en-GB"/>
        </w:rPr>
      </w:pPr>
    </w:p>
    <w:p w14:paraId="14A2B381" w14:textId="77777777" w:rsidR="00B039E7" w:rsidRDefault="00B039E7" w:rsidP="00B039E7">
      <w:pPr>
        <w:pStyle w:val="Heading6"/>
        <w:tabs>
          <w:tab w:val="clear" w:pos="720"/>
        </w:tabs>
        <w:rPr>
          <w:rFonts w:cs="Arial"/>
          <w:sz w:val="22"/>
        </w:rPr>
      </w:pPr>
      <w:r>
        <w:rPr>
          <w:rFonts w:cs="Arial"/>
          <w:sz w:val="22"/>
        </w:rPr>
        <w:t>SKILLS AND KNOWLEDGE REQUIRED</w:t>
      </w:r>
    </w:p>
    <w:p w14:paraId="413E9112" w14:textId="70A5E369" w:rsidR="00877563" w:rsidRPr="006B29CB" w:rsidRDefault="006B29CB" w:rsidP="006B29CB">
      <w:pPr>
        <w:pStyle w:val="ListParagraph"/>
        <w:numPr>
          <w:ilvl w:val="0"/>
          <w:numId w:val="17"/>
        </w:numPr>
        <w:spacing w:after="0" w:line="300" w:lineRule="atLeast"/>
        <w:rPr>
          <w:rFonts w:ascii="Segoe UI" w:eastAsia="Times New Roman" w:hAnsi="Segoe UI" w:cs="Segoe UI"/>
          <w:sz w:val="21"/>
          <w:szCs w:val="21"/>
          <w:lang w:eastAsia="en-GB"/>
        </w:rPr>
      </w:pPr>
      <w:r w:rsidRPr="006B29CB">
        <w:rPr>
          <w:rFonts w:ascii="Segoe UI" w:eastAsia="Times New Roman" w:hAnsi="Segoe UI" w:cs="Segoe UI"/>
          <w:sz w:val="21"/>
          <w:szCs w:val="21"/>
          <w:lang w:eastAsia="en-GB"/>
        </w:rPr>
        <w:t>Proven ability to lead warehouse and production teams in a high-volume, fast-paced environment</w:t>
      </w:r>
      <w:r>
        <w:rPr>
          <w:rFonts w:ascii="Segoe UI" w:eastAsia="Times New Roman" w:hAnsi="Segoe UI" w:cs="Segoe UI"/>
          <w:sz w:val="21"/>
          <w:szCs w:val="21"/>
          <w:lang w:eastAsia="en-GB"/>
        </w:rPr>
        <w:t>;</w:t>
      </w:r>
    </w:p>
    <w:p w14:paraId="1A597545" w14:textId="3AEBBAFD" w:rsidR="000960C8" w:rsidRPr="00963CB7" w:rsidRDefault="00963CB7" w:rsidP="00963CB7">
      <w:pPr>
        <w:pStyle w:val="ListParagraph"/>
        <w:numPr>
          <w:ilvl w:val="0"/>
          <w:numId w:val="17"/>
        </w:numPr>
        <w:spacing w:after="0" w:line="300" w:lineRule="atLeast"/>
        <w:rPr>
          <w:rFonts w:ascii="Segoe UI" w:eastAsia="Times New Roman" w:hAnsi="Segoe UI" w:cs="Segoe UI"/>
          <w:sz w:val="21"/>
          <w:szCs w:val="21"/>
          <w:lang w:eastAsia="en-GB"/>
        </w:rPr>
      </w:pPr>
      <w:r w:rsidRPr="00963CB7">
        <w:rPr>
          <w:rFonts w:ascii="Segoe UI" w:eastAsia="Times New Roman" w:hAnsi="Segoe UI" w:cs="Segoe UI"/>
          <w:sz w:val="21"/>
          <w:szCs w:val="21"/>
          <w:lang w:eastAsia="en-GB"/>
        </w:rPr>
        <w:t>Strong understanding of build plans, capacity planning, and resource allocation</w:t>
      </w:r>
      <w:r>
        <w:rPr>
          <w:rFonts w:ascii="Segoe UI" w:eastAsia="Times New Roman" w:hAnsi="Segoe UI" w:cs="Segoe UI"/>
          <w:sz w:val="21"/>
          <w:szCs w:val="21"/>
          <w:lang w:eastAsia="en-GB"/>
        </w:rPr>
        <w:t>;</w:t>
      </w:r>
    </w:p>
    <w:p w14:paraId="572F5C46" w14:textId="29D54178" w:rsidR="00963CB7" w:rsidRPr="00963CB7" w:rsidRDefault="00963CB7" w:rsidP="00963CB7">
      <w:pPr>
        <w:pStyle w:val="ListParagraph"/>
        <w:numPr>
          <w:ilvl w:val="0"/>
          <w:numId w:val="17"/>
        </w:numPr>
        <w:spacing w:after="0" w:line="300" w:lineRule="atLeast"/>
        <w:rPr>
          <w:rFonts w:ascii="Segoe UI" w:eastAsia="Times New Roman" w:hAnsi="Segoe UI" w:cs="Segoe UI"/>
          <w:sz w:val="21"/>
          <w:szCs w:val="21"/>
          <w:lang w:eastAsia="en-GB"/>
        </w:rPr>
      </w:pPr>
      <w:r w:rsidRPr="00963CB7">
        <w:rPr>
          <w:rFonts w:ascii="Segoe UI" w:eastAsia="Times New Roman" w:hAnsi="Segoe UI" w:cs="Segoe UI"/>
          <w:sz w:val="21"/>
          <w:szCs w:val="21"/>
          <w:lang w:eastAsia="en-GB"/>
        </w:rPr>
        <w:t>Expertise in stock control,</w:t>
      </w:r>
      <w:r>
        <w:rPr>
          <w:rFonts w:ascii="Segoe UI" w:eastAsia="Times New Roman" w:hAnsi="Segoe UI" w:cs="Segoe UI"/>
          <w:sz w:val="21"/>
          <w:szCs w:val="21"/>
          <w:lang w:eastAsia="en-GB"/>
        </w:rPr>
        <w:t xml:space="preserve"> inventory planning and management;</w:t>
      </w:r>
    </w:p>
    <w:p w14:paraId="74F4A6D0" w14:textId="62A911BB" w:rsidR="000960C8" w:rsidRPr="009F7CE3" w:rsidRDefault="000E3C27" w:rsidP="009F7CE3">
      <w:pPr>
        <w:pStyle w:val="ListParagraph"/>
        <w:numPr>
          <w:ilvl w:val="0"/>
          <w:numId w:val="16"/>
        </w:numPr>
        <w:spacing w:after="0" w:line="240" w:lineRule="auto"/>
        <w:jc w:val="both"/>
        <w:rPr>
          <w:rFonts w:cs="Arial"/>
          <w:lang w:val="en-US"/>
        </w:rPr>
      </w:pPr>
      <w:r>
        <w:rPr>
          <w:rFonts w:cs="Arial"/>
          <w:lang w:val="en-US"/>
        </w:rPr>
        <w:t xml:space="preserve">Excellent </w:t>
      </w:r>
      <w:r w:rsidR="000960C8" w:rsidRPr="009F7CE3">
        <w:rPr>
          <w:rFonts w:cs="Arial"/>
          <w:lang w:val="en-US"/>
        </w:rPr>
        <w:t xml:space="preserve">leadership </w:t>
      </w:r>
      <w:r>
        <w:rPr>
          <w:rFonts w:cs="Arial"/>
          <w:lang w:val="en-US"/>
        </w:rPr>
        <w:t xml:space="preserve">and motivational </w:t>
      </w:r>
      <w:r w:rsidR="000960C8" w:rsidRPr="009F7CE3">
        <w:rPr>
          <w:rFonts w:cs="Arial"/>
          <w:lang w:val="en-US"/>
        </w:rPr>
        <w:t>skills</w:t>
      </w:r>
      <w:r>
        <w:rPr>
          <w:rFonts w:cs="Arial"/>
          <w:lang w:val="en-US"/>
        </w:rPr>
        <w:t>;</w:t>
      </w:r>
    </w:p>
    <w:p w14:paraId="23310E66" w14:textId="3B0D54A4" w:rsidR="00FD62EC" w:rsidRDefault="008E7162" w:rsidP="009F7CE3">
      <w:pPr>
        <w:pStyle w:val="ListParagraph"/>
        <w:numPr>
          <w:ilvl w:val="0"/>
          <w:numId w:val="16"/>
        </w:numPr>
        <w:spacing w:after="0" w:line="240" w:lineRule="auto"/>
        <w:jc w:val="both"/>
        <w:rPr>
          <w:rFonts w:cs="Arial"/>
          <w:lang w:val="en-US"/>
        </w:rPr>
      </w:pPr>
      <w:r>
        <w:rPr>
          <w:rFonts w:cs="Arial"/>
          <w:lang w:val="en-US"/>
        </w:rPr>
        <w:t xml:space="preserve">Ability to </w:t>
      </w:r>
      <w:proofErr w:type="gramStart"/>
      <w:r w:rsidR="000E3C27">
        <w:rPr>
          <w:rFonts w:cs="Arial"/>
          <w:lang w:val="en-US"/>
        </w:rPr>
        <w:t xml:space="preserve">set </w:t>
      </w:r>
      <w:r w:rsidR="001A14AE">
        <w:rPr>
          <w:rFonts w:cs="Arial"/>
          <w:lang w:val="en-US"/>
        </w:rPr>
        <w:t xml:space="preserve"> KPI’s</w:t>
      </w:r>
      <w:proofErr w:type="gramEnd"/>
      <w:r w:rsidR="000E3C27">
        <w:rPr>
          <w:rFonts w:cs="Arial"/>
          <w:lang w:val="en-US"/>
        </w:rPr>
        <w:t>,</w:t>
      </w:r>
      <w:r w:rsidR="001A14AE">
        <w:rPr>
          <w:rFonts w:cs="Arial"/>
          <w:lang w:val="en-US"/>
        </w:rPr>
        <w:t xml:space="preserve"> monitor performance and implement corrective actions; </w:t>
      </w:r>
    </w:p>
    <w:p w14:paraId="641156DD" w14:textId="6FB9ADD9" w:rsidR="000960C8" w:rsidRPr="000E3C27" w:rsidRDefault="000E3C27" w:rsidP="000E3C27">
      <w:pPr>
        <w:pStyle w:val="ListParagraph"/>
        <w:numPr>
          <w:ilvl w:val="0"/>
          <w:numId w:val="16"/>
        </w:numPr>
        <w:spacing w:after="0" w:line="300" w:lineRule="atLeast"/>
        <w:rPr>
          <w:rFonts w:ascii="Segoe UI" w:eastAsia="Times New Roman" w:hAnsi="Segoe UI" w:cs="Segoe UI"/>
          <w:sz w:val="21"/>
          <w:szCs w:val="21"/>
          <w:lang w:eastAsia="en-GB"/>
        </w:rPr>
      </w:pPr>
      <w:r w:rsidRPr="000E3C27">
        <w:rPr>
          <w:rFonts w:ascii="Segoe UI" w:eastAsia="Times New Roman" w:hAnsi="Segoe UI" w:cs="Segoe UI"/>
          <w:sz w:val="21"/>
          <w:szCs w:val="21"/>
          <w:lang w:eastAsia="en-GB"/>
        </w:rPr>
        <w:t>High attention to detail and commitment to continuous improvement.</w:t>
      </w:r>
    </w:p>
    <w:p w14:paraId="083E3647" w14:textId="77777777" w:rsidR="000960C8" w:rsidRDefault="000960C8" w:rsidP="00512E46">
      <w:pPr>
        <w:pStyle w:val="ListParagraph"/>
        <w:numPr>
          <w:ilvl w:val="0"/>
          <w:numId w:val="16"/>
        </w:numPr>
        <w:spacing w:after="0" w:line="240" w:lineRule="auto"/>
        <w:jc w:val="both"/>
        <w:rPr>
          <w:rFonts w:cs="Arial"/>
          <w:lang w:val="en-US"/>
        </w:rPr>
      </w:pPr>
      <w:r w:rsidRPr="00512E46">
        <w:rPr>
          <w:rFonts w:cs="Arial"/>
          <w:lang w:val="en-US"/>
        </w:rPr>
        <w:t>Ability to communicate effectively at all levels, with individuals and groups, both orally and in writing.</w:t>
      </w:r>
    </w:p>
    <w:p w14:paraId="55B4FB0A" w14:textId="22416DEB" w:rsidR="000960C8" w:rsidRPr="000E3C27" w:rsidRDefault="000E3C27" w:rsidP="000E3C27">
      <w:pPr>
        <w:pStyle w:val="ListParagraph"/>
        <w:numPr>
          <w:ilvl w:val="0"/>
          <w:numId w:val="16"/>
        </w:numPr>
        <w:spacing w:after="0" w:line="300" w:lineRule="atLeast"/>
        <w:rPr>
          <w:rFonts w:ascii="Segoe UI" w:eastAsia="Times New Roman" w:hAnsi="Segoe UI" w:cs="Segoe UI"/>
          <w:sz w:val="21"/>
          <w:szCs w:val="21"/>
          <w:lang w:eastAsia="en-GB"/>
        </w:rPr>
      </w:pPr>
      <w:r w:rsidRPr="000E3C27">
        <w:rPr>
          <w:rFonts w:ascii="Segoe UI" w:eastAsia="Times New Roman" w:hAnsi="Segoe UI" w:cs="Segoe UI"/>
          <w:sz w:val="21"/>
          <w:szCs w:val="21"/>
          <w:lang w:eastAsia="en-GB"/>
        </w:rPr>
        <w:t>Commercial awareness and ability to challenge existing practices constructively</w:t>
      </w:r>
    </w:p>
    <w:p w14:paraId="44270D90" w14:textId="64092E5C" w:rsidR="000960C8" w:rsidRDefault="000960C8" w:rsidP="00512E46">
      <w:pPr>
        <w:pStyle w:val="ListParagraph"/>
        <w:numPr>
          <w:ilvl w:val="0"/>
          <w:numId w:val="16"/>
        </w:numPr>
        <w:spacing w:after="0" w:line="240" w:lineRule="auto"/>
        <w:jc w:val="both"/>
        <w:rPr>
          <w:rFonts w:cs="Arial"/>
          <w:lang w:val="en-US"/>
        </w:rPr>
      </w:pPr>
      <w:r w:rsidRPr="00512E46">
        <w:rPr>
          <w:rFonts w:cs="Arial"/>
          <w:lang w:val="en-US"/>
        </w:rPr>
        <w:t>Creative approach to problem solving</w:t>
      </w:r>
      <w:r w:rsidR="008833E3">
        <w:rPr>
          <w:rFonts w:cs="Arial"/>
          <w:lang w:val="en-US"/>
        </w:rPr>
        <w:t>;</w:t>
      </w:r>
    </w:p>
    <w:p w14:paraId="3055FFCC" w14:textId="0B2EB888" w:rsidR="00B54FD7" w:rsidRPr="000E3C27" w:rsidRDefault="000E3C27" w:rsidP="009A40B4">
      <w:pPr>
        <w:pStyle w:val="ListParagraph"/>
        <w:numPr>
          <w:ilvl w:val="0"/>
          <w:numId w:val="16"/>
        </w:numPr>
        <w:spacing w:after="0" w:line="240" w:lineRule="auto"/>
        <w:jc w:val="both"/>
        <w:rPr>
          <w:rFonts w:eastAsia="Times New Roman" w:cstheme="minorHAnsi"/>
          <w:color w:val="000000"/>
          <w:lang w:eastAsia="en-GB"/>
        </w:rPr>
      </w:pPr>
      <w:r w:rsidRPr="000E3C27">
        <w:rPr>
          <w:rFonts w:ascii="Segoe UI" w:eastAsia="Times New Roman" w:hAnsi="Segoe UI" w:cs="Segoe UI"/>
          <w:sz w:val="21"/>
          <w:szCs w:val="21"/>
          <w:lang w:eastAsia="en-GB"/>
        </w:rPr>
        <w:t>Proficient in Microsoft Office and inventory management systems;</w:t>
      </w:r>
    </w:p>
    <w:sectPr w:rsidR="00B54FD7" w:rsidRPr="000E3C27" w:rsidSect="00E27EE3">
      <w:head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4D61" w14:textId="77777777" w:rsidR="00467FC5" w:rsidRDefault="00467FC5" w:rsidP="00C16DB0">
      <w:pPr>
        <w:spacing w:after="0" w:line="240" w:lineRule="auto"/>
      </w:pPr>
      <w:r>
        <w:separator/>
      </w:r>
    </w:p>
  </w:endnote>
  <w:endnote w:type="continuationSeparator" w:id="0">
    <w:p w14:paraId="07E6F459" w14:textId="77777777" w:rsidR="00467FC5" w:rsidRDefault="00467FC5" w:rsidP="00C16DB0">
      <w:pPr>
        <w:spacing w:after="0" w:line="240" w:lineRule="auto"/>
      </w:pPr>
      <w:r>
        <w:continuationSeparator/>
      </w:r>
    </w:p>
  </w:endnote>
  <w:endnote w:type="continuationNotice" w:id="1">
    <w:p w14:paraId="15EBF34B" w14:textId="77777777" w:rsidR="00467FC5" w:rsidRDefault="0046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EF74" w14:textId="77777777" w:rsidR="00467FC5" w:rsidRDefault="00467FC5" w:rsidP="00C16DB0">
      <w:pPr>
        <w:spacing w:after="0" w:line="240" w:lineRule="auto"/>
      </w:pPr>
      <w:r>
        <w:separator/>
      </w:r>
    </w:p>
  </w:footnote>
  <w:footnote w:type="continuationSeparator" w:id="0">
    <w:p w14:paraId="774FE300" w14:textId="77777777" w:rsidR="00467FC5" w:rsidRDefault="00467FC5" w:rsidP="00C16DB0">
      <w:pPr>
        <w:spacing w:after="0" w:line="240" w:lineRule="auto"/>
      </w:pPr>
      <w:r>
        <w:continuationSeparator/>
      </w:r>
    </w:p>
  </w:footnote>
  <w:footnote w:type="continuationNotice" w:id="1">
    <w:p w14:paraId="63378AF6" w14:textId="77777777" w:rsidR="00467FC5" w:rsidRDefault="0046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2FF9" w14:textId="7E5A4FCE" w:rsidR="00C16DB0" w:rsidRDefault="00C16DB0" w:rsidP="00C16DB0">
    <w:pPr>
      <w:pStyle w:val="Header"/>
      <w:jc w:val="right"/>
    </w:pPr>
    <w:r>
      <w:rPr>
        <w:noProof/>
      </w:rPr>
      <w:drawing>
        <wp:inline distT="0" distB="0" distL="0" distR="0" wp14:anchorId="69B4939C" wp14:editId="7A50E14A">
          <wp:extent cx="1244600" cy="426602"/>
          <wp:effectExtent l="0" t="0" r="0" b="0"/>
          <wp:docPr id="1778350552" name="Picture 177835055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274076" cy="436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CED9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55D9"/>
    <w:multiLevelType w:val="hybridMultilevel"/>
    <w:tmpl w:val="5022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72ABC"/>
    <w:multiLevelType w:val="hybridMultilevel"/>
    <w:tmpl w:val="72FE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D42BF"/>
    <w:multiLevelType w:val="hybridMultilevel"/>
    <w:tmpl w:val="A0BA69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C5A77"/>
    <w:multiLevelType w:val="hybridMultilevel"/>
    <w:tmpl w:val="9DB26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8C6B2F"/>
    <w:multiLevelType w:val="hybridMultilevel"/>
    <w:tmpl w:val="D152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32C08"/>
    <w:multiLevelType w:val="hybridMultilevel"/>
    <w:tmpl w:val="EC588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F1D24"/>
    <w:multiLevelType w:val="multilevel"/>
    <w:tmpl w:val="61B4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4E17BA"/>
    <w:multiLevelType w:val="hybridMultilevel"/>
    <w:tmpl w:val="7988C39E"/>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A56CE8"/>
    <w:multiLevelType w:val="hybridMultilevel"/>
    <w:tmpl w:val="B504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661"/>
    <w:multiLevelType w:val="hybridMultilevel"/>
    <w:tmpl w:val="0044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B5E40"/>
    <w:multiLevelType w:val="hybridMultilevel"/>
    <w:tmpl w:val="0DB405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AA0CA1"/>
    <w:multiLevelType w:val="hybridMultilevel"/>
    <w:tmpl w:val="0D70E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959BF"/>
    <w:multiLevelType w:val="hybridMultilevel"/>
    <w:tmpl w:val="77DC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D6783"/>
    <w:multiLevelType w:val="hybridMultilevel"/>
    <w:tmpl w:val="ABE4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661E9"/>
    <w:multiLevelType w:val="multilevel"/>
    <w:tmpl w:val="0B48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6073"/>
    <w:multiLevelType w:val="hybridMultilevel"/>
    <w:tmpl w:val="D686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F63E7"/>
    <w:multiLevelType w:val="hybridMultilevel"/>
    <w:tmpl w:val="D2D02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8DB4B28"/>
    <w:multiLevelType w:val="multilevel"/>
    <w:tmpl w:val="F00A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031287">
    <w:abstractNumId w:val="18"/>
  </w:num>
  <w:num w:numId="2" w16cid:durableId="1868985075">
    <w:abstractNumId w:val="7"/>
  </w:num>
  <w:num w:numId="3" w16cid:durableId="2108236376">
    <w:abstractNumId w:val="15"/>
  </w:num>
  <w:num w:numId="4" w16cid:durableId="1129931119">
    <w:abstractNumId w:val="13"/>
  </w:num>
  <w:num w:numId="5" w16cid:durableId="1960182847">
    <w:abstractNumId w:val="9"/>
  </w:num>
  <w:num w:numId="6" w16cid:durableId="1757090900">
    <w:abstractNumId w:val="14"/>
  </w:num>
  <w:num w:numId="7" w16cid:durableId="1102073393">
    <w:abstractNumId w:val="10"/>
  </w:num>
  <w:num w:numId="8" w16cid:durableId="160236708">
    <w:abstractNumId w:val="16"/>
  </w:num>
  <w:num w:numId="9" w16cid:durableId="531380695">
    <w:abstractNumId w:val="8"/>
  </w:num>
  <w:num w:numId="10" w16cid:durableId="1839149019">
    <w:abstractNumId w:val="11"/>
  </w:num>
  <w:num w:numId="11" w16cid:durableId="1806199286">
    <w:abstractNumId w:val="12"/>
  </w:num>
  <w:num w:numId="12" w16cid:durableId="741105240">
    <w:abstractNumId w:val="5"/>
  </w:num>
  <w:num w:numId="13" w16cid:durableId="1589315093">
    <w:abstractNumId w:val="2"/>
  </w:num>
  <w:num w:numId="14" w16cid:durableId="64963009">
    <w:abstractNumId w:val="4"/>
  </w:num>
  <w:num w:numId="15" w16cid:durableId="1121263745">
    <w:abstractNumId w:val="17"/>
  </w:num>
  <w:num w:numId="16" w16cid:durableId="214977565">
    <w:abstractNumId w:val="6"/>
  </w:num>
  <w:num w:numId="17" w16cid:durableId="14617253">
    <w:abstractNumId w:val="1"/>
  </w:num>
  <w:num w:numId="18" w16cid:durableId="1596591317">
    <w:abstractNumId w:val="3"/>
  </w:num>
  <w:num w:numId="19" w16cid:durableId="62122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4E"/>
    <w:rsid w:val="0001001D"/>
    <w:rsid w:val="00011D42"/>
    <w:rsid w:val="000149BA"/>
    <w:rsid w:val="00015A98"/>
    <w:rsid w:val="00017D35"/>
    <w:rsid w:val="00017F7B"/>
    <w:rsid w:val="00021796"/>
    <w:rsid w:val="00023639"/>
    <w:rsid w:val="000240D8"/>
    <w:rsid w:val="00027EF6"/>
    <w:rsid w:val="000336A2"/>
    <w:rsid w:val="00033A30"/>
    <w:rsid w:val="00034F90"/>
    <w:rsid w:val="00042FD2"/>
    <w:rsid w:val="000458B7"/>
    <w:rsid w:val="000470AB"/>
    <w:rsid w:val="0005488A"/>
    <w:rsid w:val="00055723"/>
    <w:rsid w:val="0005695E"/>
    <w:rsid w:val="00056973"/>
    <w:rsid w:val="00064502"/>
    <w:rsid w:val="00067BDC"/>
    <w:rsid w:val="00070874"/>
    <w:rsid w:val="00072D29"/>
    <w:rsid w:val="0007728C"/>
    <w:rsid w:val="0007746B"/>
    <w:rsid w:val="000775DB"/>
    <w:rsid w:val="00077E16"/>
    <w:rsid w:val="0008371A"/>
    <w:rsid w:val="0008446B"/>
    <w:rsid w:val="00086BE4"/>
    <w:rsid w:val="00086C7A"/>
    <w:rsid w:val="000875DE"/>
    <w:rsid w:val="000928B5"/>
    <w:rsid w:val="000960C8"/>
    <w:rsid w:val="000A083E"/>
    <w:rsid w:val="000A0871"/>
    <w:rsid w:val="000B02EA"/>
    <w:rsid w:val="000B1B91"/>
    <w:rsid w:val="000B2AE5"/>
    <w:rsid w:val="000B2ED5"/>
    <w:rsid w:val="000B4576"/>
    <w:rsid w:val="000B47D2"/>
    <w:rsid w:val="000C6A89"/>
    <w:rsid w:val="000C7F52"/>
    <w:rsid w:val="000D2975"/>
    <w:rsid w:val="000D626A"/>
    <w:rsid w:val="000E3C27"/>
    <w:rsid w:val="000E3EE9"/>
    <w:rsid w:val="000E4989"/>
    <w:rsid w:val="000F21F2"/>
    <w:rsid w:val="00102AE4"/>
    <w:rsid w:val="00103994"/>
    <w:rsid w:val="00103E4B"/>
    <w:rsid w:val="00105A7B"/>
    <w:rsid w:val="00106432"/>
    <w:rsid w:val="00112D6C"/>
    <w:rsid w:val="0011394D"/>
    <w:rsid w:val="001164DB"/>
    <w:rsid w:val="0011677B"/>
    <w:rsid w:val="0012319C"/>
    <w:rsid w:val="00124343"/>
    <w:rsid w:val="00124C34"/>
    <w:rsid w:val="0012653D"/>
    <w:rsid w:val="001330FE"/>
    <w:rsid w:val="00135765"/>
    <w:rsid w:val="0013620E"/>
    <w:rsid w:val="00137E1E"/>
    <w:rsid w:val="00140687"/>
    <w:rsid w:val="00142043"/>
    <w:rsid w:val="00155AB0"/>
    <w:rsid w:val="001561C2"/>
    <w:rsid w:val="00162236"/>
    <w:rsid w:val="0017565D"/>
    <w:rsid w:val="00180760"/>
    <w:rsid w:val="001847BB"/>
    <w:rsid w:val="0018671A"/>
    <w:rsid w:val="00192B96"/>
    <w:rsid w:val="00195D4A"/>
    <w:rsid w:val="00196BF3"/>
    <w:rsid w:val="001A14AE"/>
    <w:rsid w:val="001A7957"/>
    <w:rsid w:val="001B260C"/>
    <w:rsid w:val="001B3D8D"/>
    <w:rsid w:val="001B4870"/>
    <w:rsid w:val="001C4651"/>
    <w:rsid w:val="001C7EEB"/>
    <w:rsid w:val="001D03CC"/>
    <w:rsid w:val="001D25BD"/>
    <w:rsid w:val="001F0AB2"/>
    <w:rsid w:val="001F28E1"/>
    <w:rsid w:val="001F4839"/>
    <w:rsid w:val="001F782C"/>
    <w:rsid w:val="00204F32"/>
    <w:rsid w:val="002062CF"/>
    <w:rsid w:val="00211F96"/>
    <w:rsid w:val="0021225A"/>
    <w:rsid w:val="00213E50"/>
    <w:rsid w:val="00216593"/>
    <w:rsid w:val="00221B4A"/>
    <w:rsid w:val="0022274C"/>
    <w:rsid w:val="00224C0C"/>
    <w:rsid w:val="00225F52"/>
    <w:rsid w:val="002278AE"/>
    <w:rsid w:val="00227CE4"/>
    <w:rsid w:val="002312D5"/>
    <w:rsid w:val="00233AE2"/>
    <w:rsid w:val="00234E3C"/>
    <w:rsid w:val="002408C4"/>
    <w:rsid w:val="0024227E"/>
    <w:rsid w:val="0024239F"/>
    <w:rsid w:val="00244A55"/>
    <w:rsid w:val="0024520E"/>
    <w:rsid w:val="00246207"/>
    <w:rsid w:val="00251844"/>
    <w:rsid w:val="0025491D"/>
    <w:rsid w:val="00256E0E"/>
    <w:rsid w:val="002625A3"/>
    <w:rsid w:val="0028253C"/>
    <w:rsid w:val="00282FC9"/>
    <w:rsid w:val="00283458"/>
    <w:rsid w:val="00287E0A"/>
    <w:rsid w:val="002A4BFD"/>
    <w:rsid w:val="002A5F9B"/>
    <w:rsid w:val="002A7EF7"/>
    <w:rsid w:val="002B55DC"/>
    <w:rsid w:val="002C3EE8"/>
    <w:rsid w:val="002D5D5A"/>
    <w:rsid w:val="002E22F4"/>
    <w:rsid w:val="002E3816"/>
    <w:rsid w:val="002E6D8F"/>
    <w:rsid w:val="002E7962"/>
    <w:rsid w:val="002F521E"/>
    <w:rsid w:val="002F72D2"/>
    <w:rsid w:val="00304E0A"/>
    <w:rsid w:val="003051C3"/>
    <w:rsid w:val="00305CEF"/>
    <w:rsid w:val="00306A25"/>
    <w:rsid w:val="00317608"/>
    <w:rsid w:val="00326434"/>
    <w:rsid w:val="003311B9"/>
    <w:rsid w:val="00331D0A"/>
    <w:rsid w:val="0033353C"/>
    <w:rsid w:val="00333FCD"/>
    <w:rsid w:val="00336FA7"/>
    <w:rsid w:val="003537F8"/>
    <w:rsid w:val="003542C4"/>
    <w:rsid w:val="00357DCF"/>
    <w:rsid w:val="00360248"/>
    <w:rsid w:val="003639AB"/>
    <w:rsid w:val="003662D8"/>
    <w:rsid w:val="00366C23"/>
    <w:rsid w:val="003701AC"/>
    <w:rsid w:val="00374FA9"/>
    <w:rsid w:val="0037533F"/>
    <w:rsid w:val="00380950"/>
    <w:rsid w:val="00390F1D"/>
    <w:rsid w:val="003A0559"/>
    <w:rsid w:val="003A16FA"/>
    <w:rsid w:val="003A1F18"/>
    <w:rsid w:val="003D03C8"/>
    <w:rsid w:val="003D040D"/>
    <w:rsid w:val="003D54D0"/>
    <w:rsid w:val="003E2CD3"/>
    <w:rsid w:val="003F2BFC"/>
    <w:rsid w:val="003F33D1"/>
    <w:rsid w:val="003F6814"/>
    <w:rsid w:val="003F7307"/>
    <w:rsid w:val="003F756F"/>
    <w:rsid w:val="00405F8F"/>
    <w:rsid w:val="0040736E"/>
    <w:rsid w:val="00410693"/>
    <w:rsid w:val="00411276"/>
    <w:rsid w:val="004117DC"/>
    <w:rsid w:val="0041623E"/>
    <w:rsid w:val="00420892"/>
    <w:rsid w:val="00421137"/>
    <w:rsid w:val="00424EBD"/>
    <w:rsid w:val="004269D5"/>
    <w:rsid w:val="00426F4F"/>
    <w:rsid w:val="00432059"/>
    <w:rsid w:val="00435130"/>
    <w:rsid w:val="00435170"/>
    <w:rsid w:val="0043610B"/>
    <w:rsid w:val="004404CD"/>
    <w:rsid w:val="00441D86"/>
    <w:rsid w:val="00442FC3"/>
    <w:rsid w:val="0044660C"/>
    <w:rsid w:val="00446A19"/>
    <w:rsid w:val="0044795A"/>
    <w:rsid w:val="00447B44"/>
    <w:rsid w:val="00451187"/>
    <w:rsid w:val="004571BC"/>
    <w:rsid w:val="00457220"/>
    <w:rsid w:val="00457650"/>
    <w:rsid w:val="004615E8"/>
    <w:rsid w:val="0046179C"/>
    <w:rsid w:val="00461FEA"/>
    <w:rsid w:val="0046568E"/>
    <w:rsid w:val="004671A0"/>
    <w:rsid w:val="00467FC5"/>
    <w:rsid w:val="0047066F"/>
    <w:rsid w:val="00483023"/>
    <w:rsid w:val="00490A95"/>
    <w:rsid w:val="004A4E1C"/>
    <w:rsid w:val="004A5733"/>
    <w:rsid w:val="004B63E9"/>
    <w:rsid w:val="004B6E5D"/>
    <w:rsid w:val="004B7458"/>
    <w:rsid w:val="004C0B36"/>
    <w:rsid w:val="004C0D88"/>
    <w:rsid w:val="004C1241"/>
    <w:rsid w:val="004C493F"/>
    <w:rsid w:val="004C50B8"/>
    <w:rsid w:val="004C5505"/>
    <w:rsid w:val="004D0188"/>
    <w:rsid w:val="004D2666"/>
    <w:rsid w:val="004D7801"/>
    <w:rsid w:val="004E0479"/>
    <w:rsid w:val="004E0582"/>
    <w:rsid w:val="004E25AA"/>
    <w:rsid w:val="004E5455"/>
    <w:rsid w:val="004E5D37"/>
    <w:rsid w:val="004F0E1A"/>
    <w:rsid w:val="004F3328"/>
    <w:rsid w:val="004F4737"/>
    <w:rsid w:val="00506413"/>
    <w:rsid w:val="00510B84"/>
    <w:rsid w:val="00512D78"/>
    <w:rsid w:val="00512E46"/>
    <w:rsid w:val="00515BB4"/>
    <w:rsid w:val="00517E5F"/>
    <w:rsid w:val="0052049D"/>
    <w:rsid w:val="005235D2"/>
    <w:rsid w:val="00530D25"/>
    <w:rsid w:val="00532612"/>
    <w:rsid w:val="00541A0D"/>
    <w:rsid w:val="00541AA6"/>
    <w:rsid w:val="0054319E"/>
    <w:rsid w:val="005438EB"/>
    <w:rsid w:val="00545322"/>
    <w:rsid w:val="005453A0"/>
    <w:rsid w:val="00545F2B"/>
    <w:rsid w:val="00551F2C"/>
    <w:rsid w:val="0056350D"/>
    <w:rsid w:val="00565CA3"/>
    <w:rsid w:val="005669B8"/>
    <w:rsid w:val="00567096"/>
    <w:rsid w:val="005702AB"/>
    <w:rsid w:val="00576843"/>
    <w:rsid w:val="00583AF7"/>
    <w:rsid w:val="00584BF7"/>
    <w:rsid w:val="00586FDE"/>
    <w:rsid w:val="00597FF1"/>
    <w:rsid w:val="005A22B3"/>
    <w:rsid w:val="005A2512"/>
    <w:rsid w:val="005A3E21"/>
    <w:rsid w:val="005A4D82"/>
    <w:rsid w:val="005A67FC"/>
    <w:rsid w:val="005B4057"/>
    <w:rsid w:val="005B41D6"/>
    <w:rsid w:val="005C12D7"/>
    <w:rsid w:val="005C1396"/>
    <w:rsid w:val="005C7B55"/>
    <w:rsid w:val="005D2325"/>
    <w:rsid w:val="005E27A9"/>
    <w:rsid w:val="005E2F91"/>
    <w:rsid w:val="005E60BE"/>
    <w:rsid w:val="005F0C2D"/>
    <w:rsid w:val="005F151D"/>
    <w:rsid w:val="005F20C5"/>
    <w:rsid w:val="005F3508"/>
    <w:rsid w:val="005F53D1"/>
    <w:rsid w:val="005F637F"/>
    <w:rsid w:val="005F79D7"/>
    <w:rsid w:val="0060390B"/>
    <w:rsid w:val="00604ADA"/>
    <w:rsid w:val="0060728C"/>
    <w:rsid w:val="00614258"/>
    <w:rsid w:val="0061446A"/>
    <w:rsid w:val="00614488"/>
    <w:rsid w:val="00614C7F"/>
    <w:rsid w:val="006177EC"/>
    <w:rsid w:val="006202BD"/>
    <w:rsid w:val="00620C21"/>
    <w:rsid w:val="006248CA"/>
    <w:rsid w:val="00626C66"/>
    <w:rsid w:val="00630107"/>
    <w:rsid w:val="0063059F"/>
    <w:rsid w:val="00635421"/>
    <w:rsid w:val="006378F8"/>
    <w:rsid w:val="006444A0"/>
    <w:rsid w:val="00644CB1"/>
    <w:rsid w:val="00646228"/>
    <w:rsid w:val="00653CA1"/>
    <w:rsid w:val="00662F5C"/>
    <w:rsid w:val="00671765"/>
    <w:rsid w:val="00673A5E"/>
    <w:rsid w:val="00673A94"/>
    <w:rsid w:val="00681247"/>
    <w:rsid w:val="00687474"/>
    <w:rsid w:val="006877A7"/>
    <w:rsid w:val="00690BF3"/>
    <w:rsid w:val="00693F21"/>
    <w:rsid w:val="00695102"/>
    <w:rsid w:val="006A2A82"/>
    <w:rsid w:val="006A7009"/>
    <w:rsid w:val="006B29CB"/>
    <w:rsid w:val="006C2D68"/>
    <w:rsid w:val="006C451A"/>
    <w:rsid w:val="006C466D"/>
    <w:rsid w:val="006C7453"/>
    <w:rsid w:val="006C79D1"/>
    <w:rsid w:val="006C7DF6"/>
    <w:rsid w:val="006D10CD"/>
    <w:rsid w:val="006D46A9"/>
    <w:rsid w:val="006D49D1"/>
    <w:rsid w:val="006E0157"/>
    <w:rsid w:val="006E6CF9"/>
    <w:rsid w:val="006F3A32"/>
    <w:rsid w:val="006F3D7F"/>
    <w:rsid w:val="006F6E86"/>
    <w:rsid w:val="0071271C"/>
    <w:rsid w:val="00712C4B"/>
    <w:rsid w:val="007130A0"/>
    <w:rsid w:val="007223C1"/>
    <w:rsid w:val="0072403C"/>
    <w:rsid w:val="00724799"/>
    <w:rsid w:val="00724EC3"/>
    <w:rsid w:val="00733EDD"/>
    <w:rsid w:val="007341DB"/>
    <w:rsid w:val="00734D93"/>
    <w:rsid w:val="0074564C"/>
    <w:rsid w:val="00747BAE"/>
    <w:rsid w:val="00750575"/>
    <w:rsid w:val="00752842"/>
    <w:rsid w:val="00762B73"/>
    <w:rsid w:val="00764FD2"/>
    <w:rsid w:val="0077563A"/>
    <w:rsid w:val="00775B3E"/>
    <w:rsid w:val="0077679F"/>
    <w:rsid w:val="00783C72"/>
    <w:rsid w:val="00783CA3"/>
    <w:rsid w:val="00784EA0"/>
    <w:rsid w:val="00785901"/>
    <w:rsid w:val="00786C10"/>
    <w:rsid w:val="00787E84"/>
    <w:rsid w:val="0079793A"/>
    <w:rsid w:val="007A0229"/>
    <w:rsid w:val="007A1DCC"/>
    <w:rsid w:val="007A20BB"/>
    <w:rsid w:val="007A547C"/>
    <w:rsid w:val="007B6EA6"/>
    <w:rsid w:val="007B7A62"/>
    <w:rsid w:val="007C5FEA"/>
    <w:rsid w:val="007C73BF"/>
    <w:rsid w:val="007D17C2"/>
    <w:rsid w:val="007D5EB3"/>
    <w:rsid w:val="007E6709"/>
    <w:rsid w:val="007F6894"/>
    <w:rsid w:val="0081363F"/>
    <w:rsid w:val="0081768F"/>
    <w:rsid w:val="00817708"/>
    <w:rsid w:val="0082096B"/>
    <w:rsid w:val="00821D31"/>
    <w:rsid w:val="00825159"/>
    <w:rsid w:val="00830C12"/>
    <w:rsid w:val="0083121D"/>
    <w:rsid w:val="00835A26"/>
    <w:rsid w:val="00836BC2"/>
    <w:rsid w:val="00853CF3"/>
    <w:rsid w:val="00856626"/>
    <w:rsid w:val="00856C06"/>
    <w:rsid w:val="00860761"/>
    <w:rsid w:val="00861371"/>
    <w:rsid w:val="0086246D"/>
    <w:rsid w:val="00864929"/>
    <w:rsid w:val="0086644E"/>
    <w:rsid w:val="00875CFA"/>
    <w:rsid w:val="00877563"/>
    <w:rsid w:val="008833E3"/>
    <w:rsid w:val="00886DE3"/>
    <w:rsid w:val="008908C2"/>
    <w:rsid w:val="008A256E"/>
    <w:rsid w:val="008B58E0"/>
    <w:rsid w:val="008C067C"/>
    <w:rsid w:val="008C4510"/>
    <w:rsid w:val="008D14CA"/>
    <w:rsid w:val="008D2235"/>
    <w:rsid w:val="008E2AA3"/>
    <w:rsid w:val="008E2F9A"/>
    <w:rsid w:val="008E7162"/>
    <w:rsid w:val="008F4E7F"/>
    <w:rsid w:val="008F5528"/>
    <w:rsid w:val="00901051"/>
    <w:rsid w:val="00905565"/>
    <w:rsid w:val="00906353"/>
    <w:rsid w:val="0092473B"/>
    <w:rsid w:val="00924E36"/>
    <w:rsid w:val="0092544B"/>
    <w:rsid w:val="0093071F"/>
    <w:rsid w:val="009426D7"/>
    <w:rsid w:val="0094582A"/>
    <w:rsid w:val="00951EDC"/>
    <w:rsid w:val="00953E59"/>
    <w:rsid w:val="00960568"/>
    <w:rsid w:val="00961381"/>
    <w:rsid w:val="009617E1"/>
    <w:rsid w:val="00962C10"/>
    <w:rsid w:val="00963CB7"/>
    <w:rsid w:val="009673FA"/>
    <w:rsid w:val="00970378"/>
    <w:rsid w:val="00970388"/>
    <w:rsid w:val="00970AE7"/>
    <w:rsid w:val="009727E3"/>
    <w:rsid w:val="00980A8D"/>
    <w:rsid w:val="009838F4"/>
    <w:rsid w:val="00984525"/>
    <w:rsid w:val="00987BAB"/>
    <w:rsid w:val="00990A7C"/>
    <w:rsid w:val="0099725C"/>
    <w:rsid w:val="00997511"/>
    <w:rsid w:val="009A2D1C"/>
    <w:rsid w:val="009B0023"/>
    <w:rsid w:val="009B0214"/>
    <w:rsid w:val="009B24F5"/>
    <w:rsid w:val="009B2662"/>
    <w:rsid w:val="009B333B"/>
    <w:rsid w:val="009B6B41"/>
    <w:rsid w:val="009B766F"/>
    <w:rsid w:val="009D1610"/>
    <w:rsid w:val="009D6A3A"/>
    <w:rsid w:val="009D771D"/>
    <w:rsid w:val="009E2715"/>
    <w:rsid w:val="009E45E7"/>
    <w:rsid w:val="009E496C"/>
    <w:rsid w:val="009E6449"/>
    <w:rsid w:val="009F1978"/>
    <w:rsid w:val="009F20BB"/>
    <w:rsid w:val="009F49A2"/>
    <w:rsid w:val="009F4C82"/>
    <w:rsid w:val="009F4D08"/>
    <w:rsid w:val="009F7CE3"/>
    <w:rsid w:val="00A03065"/>
    <w:rsid w:val="00A03818"/>
    <w:rsid w:val="00A04367"/>
    <w:rsid w:val="00A15E2B"/>
    <w:rsid w:val="00A215C2"/>
    <w:rsid w:val="00A22259"/>
    <w:rsid w:val="00A22E51"/>
    <w:rsid w:val="00A308B0"/>
    <w:rsid w:val="00A31C8A"/>
    <w:rsid w:val="00A3287C"/>
    <w:rsid w:val="00A352AB"/>
    <w:rsid w:val="00A45892"/>
    <w:rsid w:val="00A5365D"/>
    <w:rsid w:val="00A62867"/>
    <w:rsid w:val="00A629C6"/>
    <w:rsid w:val="00A756F3"/>
    <w:rsid w:val="00A764A0"/>
    <w:rsid w:val="00A83C9B"/>
    <w:rsid w:val="00A85049"/>
    <w:rsid w:val="00A92082"/>
    <w:rsid w:val="00A92308"/>
    <w:rsid w:val="00A97AEF"/>
    <w:rsid w:val="00AA095A"/>
    <w:rsid w:val="00AA2C28"/>
    <w:rsid w:val="00AA3C58"/>
    <w:rsid w:val="00AB19CF"/>
    <w:rsid w:val="00AB2E18"/>
    <w:rsid w:val="00AB733A"/>
    <w:rsid w:val="00AB75EC"/>
    <w:rsid w:val="00AC0AF8"/>
    <w:rsid w:val="00AC2172"/>
    <w:rsid w:val="00AC40FF"/>
    <w:rsid w:val="00AD1E66"/>
    <w:rsid w:val="00AD1E8E"/>
    <w:rsid w:val="00AD2B37"/>
    <w:rsid w:val="00AD5BD0"/>
    <w:rsid w:val="00AE07CA"/>
    <w:rsid w:val="00AE4B77"/>
    <w:rsid w:val="00AE5A04"/>
    <w:rsid w:val="00AF0F46"/>
    <w:rsid w:val="00AF27ED"/>
    <w:rsid w:val="00AF3C66"/>
    <w:rsid w:val="00AF464E"/>
    <w:rsid w:val="00AF5800"/>
    <w:rsid w:val="00AF6BEE"/>
    <w:rsid w:val="00B039E7"/>
    <w:rsid w:val="00B07C42"/>
    <w:rsid w:val="00B11200"/>
    <w:rsid w:val="00B135FB"/>
    <w:rsid w:val="00B155AF"/>
    <w:rsid w:val="00B214B9"/>
    <w:rsid w:val="00B236ED"/>
    <w:rsid w:val="00B30147"/>
    <w:rsid w:val="00B36F02"/>
    <w:rsid w:val="00B4077C"/>
    <w:rsid w:val="00B420B2"/>
    <w:rsid w:val="00B43235"/>
    <w:rsid w:val="00B44598"/>
    <w:rsid w:val="00B4564B"/>
    <w:rsid w:val="00B45715"/>
    <w:rsid w:val="00B5113F"/>
    <w:rsid w:val="00B5247E"/>
    <w:rsid w:val="00B539F3"/>
    <w:rsid w:val="00B547C4"/>
    <w:rsid w:val="00B54FD7"/>
    <w:rsid w:val="00B61139"/>
    <w:rsid w:val="00B63C47"/>
    <w:rsid w:val="00B712FA"/>
    <w:rsid w:val="00B72A99"/>
    <w:rsid w:val="00B81E56"/>
    <w:rsid w:val="00B825AE"/>
    <w:rsid w:val="00B837D8"/>
    <w:rsid w:val="00B922B9"/>
    <w:rsid w:val="00BB1E54"/>
    <w:rsid w:val="00BB2A3E"/>
    <w:rsid w:val="00BC681E"/>
    <w:rsid w:val="00BC7361"/>
    <w:rsid w:val="00BC7B7F"/>
    <w:rsid w:val="00BD056C"/>
    <w:rsid w:val="00BD0D8A"/>
    <w:rsid w:val="00BD11AA"/>
    <w:rsid w:val="00BD2DAD"/>
    <w:rsid w:val="00BD36D2"/>
    <w:rsid w:val="00BD4745"/>
    <w:rsid w:val="00BE29B0"/>
    <w:rsid w:val="00BE45ED"/>
    <w:rsid w:val="00BE6210"/>
    <w:rsid w:val="00BF2442"/>
    <w:rsid w:val="00C00E61"/>
    <w:rsid w:val="00C062A0"/>
    <w:rsid w:val="00C06E7C"/>
    <w:rsid w:val="00C154F5"/>
    <w:rsid w:val="00C16AF3"/>
    <w:rsid w:val="00C16DB0"/>
    <w:rsid w:val="00C1706C"/>
    <w:rsid w:val="00C22614"/>
    <w:rsid w:val="00C23A0D"/>
    <w:rsid w:val="00C25B90"/>
    <w:rsid w:val="00C30076"/>
    <w:rsid w:val="00C30F6C"/>
    <w:rsid w:val="00C34F31"/>
    <w:rsid w:val="00C42EA2"/>
    <w:rsid w:val="00C43DDB"/>
    <w:rsid w:val="00C443ED"/>
    <w:rsid w:val="00C46ADB"/>
    <w:rsid w:val="00C46ADE"/>
    <w:rsid w:val="00C56D0D"/>
    <w:rsid w:val="00C574A2"/>
    <w:rsid w:val="00C66D76"/>
    <w:rsid w:val="00C75C31"/>
    <w:rsid w:val="00C77B13"/>
    <w:rsid w:val="00C8145A"/>
    <w:rsid w:val="00C856E1"/>
    <w:rsid w:val="00C95270"/>
    <w:rsid w:val="00CA737D"/>
    <w:rsid w:val="00CB0743"/>
    <w:rsid w:val="00CB2D7B"/>
    <w:rsid w:val="00CB5F98"/>
    <w:rsid w:val="00CB6044"/>
    <w:rsid w:val="00CB6CED"/>
    <w:rsid w:val="00CC43D7"/>
    <w:rsid w:val="00CD5757"/>
    <w:rsid w:val="00CD69FB"/>
    <w:rsid w:val="00CE3539"/>
    <w:rsid w:val="00CF071E"/>
    <w:rsid w:val="00CF0AAD"/>
    <w:rsid w:val="00CF1242"/>
    <w:rsid w:val="00CF14FE"/>
    <w:rsid w:val="00CF41D2"/>
    <w:rsid w:val="00CF57F7"/>
    <w:rsid w:val="00CF720C"/>
    <w:rsid w:val="00D06B45"/>
    <w:rsid w:val="00D11408"/>
    <w:rsid w:val="00D1216F"/>
    <w:rsid w:val="00D125E2"/>
    <w:rsid w:val="00D14AE7"/>
    <w:rsid w:val="00D15078"/>
    <w:rsid w:val="00D20DA7"/>
    <w:rsid w:val="00D20EEB"/>
    <w:rsid w:val="00D22A19"/>
    <w:rsid w:val="00D2640F"/>
    <w:rsid w:val="00D26C2C"/>
    <w:rsid w:val="00D27FBA"/>
    <w:rsid w:val="00D34F6F"/>
    <w:rsid w:val="00D4511B"/>
    <w:rsid w:val="00D47920"/>
    <w:rsid w:val="00D54C74"/>
    <w:rsid w:val="00D56095"/>
    <w:rsid w:val="00D56E23"/>
    <w:rsid w:val="00D6102A"/>
    <w:rsid w:val="00D61F87"/>
    <w:rsid w:val="00D65CBF"/>
    <w:rsid w:val="00D67C24"/>
    <w:rsid w:val="00D71D6F"/>
    <w:rsid w:val="00D731E7"/>
    <w:rsid w:val="00D73B27"/>
    <w:rsid w:val="00D80928"/>
    <w:rsid w:val="00D95769"/>
    <w:rsid w:val="00D96486"/>
    <w:rsid w:val="00DA218C"/>
    <w:rsid w:val="00DA7CEC"/>
    <w:rsid w:val="00DB1943"/>
    <w:rsid w:val="00DB22A4"/>
    <w:rsid w:val="00DB28F6"/>
    <w:rsid w:val="00DB2E25"/>
    <w:rsid w:val="00DB68D2"/>
    <w:rsid w:val="00DC005A"/>
    <w:rsid w:val="00DC1458"/>
    <w:rsid w:val="00DC4EAA"/>
    <w:rsid w:val="00DC68E3"/>
    <w:rsid w:val="00DD0B4C"/>
    <w:rsid w:val="00DD22A2"/>
    <w:rsid w:val="00DD22AB"/>
    <w:rsid w:val="00DD52E0"/>
    <w:rsid w:val="00DD7049"/>
    <w:rsid w:val="00DE71F7"/>
    <w:rsid w:val="00DE7D15"/>
    <w:rsid w:val="00DF1539"/>
    <w:rsid w:val="00DF481F"/>
    <w:rsid w:val="00E124E3"/>
    <w:rsid w:val="00E154AC"/>
    <w:rsid w:val="00E17E32"/>
    <w:rsid w:val="00E20DDB"/>
    <w:rsid w:val="00E228A3"/>
    <w:rsid w:val="00E23C27"/>
    <w:rsid w:val="00E2548D"/>
    <w:rsid w:val="00E25957"/>
    <w:rsid w:val="00E27EE3"/>
    <w:rsid w:val="00E338F6"/>
    <w:rsid w:val="00E4286A"/>
    <w:rsid w:val="00E50BA5"/>
    <w:rsid w:val="00E51FCD"/>
    <w:rsid w:val="00E56653"/>
    <w:rsid w:val="00E64D7D"/>
    <w:rsid w:val="00E65C45"/>
    <w:rsid w:val="00E65EF3"/>
    <w:rsid w:val="00E74C3B"/>
    <w:rsid w:val="00E74E47"/>
    <w:rsid w:val="00E75B5E"/>
    <w:rsid w:val="00E77B56"/>
    <w:rsid w:val="00E80839"/>
    <w:rsid w:val="00E8332F"/>
    <w:rsid w:val="00E843C6"/>
    <w:rsid w:val="00E91F46"/>
    <w:rsid w:val="00E95A99"/>
    <w:rsid w:val="00EA0BF9"/>
    <w:rsid w:val="00EA1093"/>
    <w:rsid w:val="00EB58E9"/>
    <w:rsid w:val="00EB675A"/>
    <w:rsid w:val="00EC0F73"/>
    <w:rsid w:val="00EC299D"/>
    <w:rsid w:val="00ED1A03"/>
    <w:rsid w:val="00ED526A"/>
    <w:rsid w:val="00ED5D23"/>
    <w:rsid w:val="00EE0FA7"/>
    <w:rsid w:val="00EE1C03"/>
    <w:rsid w:val="00EE1D98"/>
    <w:rsid w:val="00EE2C30"/>
    <w:rsid w:val="00EE43D6"/>
    <w:rsid w:val="00EE6280"/>
    <w:rsid w:val="00EF154B"/>
    <w:rsid w:val="00EF3BFD"/>
    <w:rsid w:val="00EF7EFB"/>
    <w:rsid w:val="00F00C7C"/>
    <w:rsid w:val="00F042BC"/>
    <w:rsid w:val="00F047FB"/>
    <w:rsid w:val="00F047FD"/>
    <w:rsid w:val="00F06536"/>
    <w:rsid w:val="00F074D7"/>
    <w:rsid w:val="00F10834"/>
    <w:rsid w:val="00F2560C"/>
    <w:rsid w:val="00F2666F"/>
    <w:rsid w:val="00F2797F"/>
    <w:rsid w:val="00F44D14"/>
    <w:rsid w:val="00F505C1"/>
    <w:rsid w:val="00F56328"/>
    <w:rsid w:val="00F57E7C"/>
    <w:rsid w:val="00F64004"/>
    <w:rsid w:val="00F67DF0"/>
    <w:rsid w:val="00F71578"/>
    <w:rsid w:val="00F75838"/>
    <w:rsid w:val="00F75CCF"/>
    <w:rsid w:val="00F77623"/>
    <w:rsid w:val="00F81ED5"/>
    <w:rsid w:val="00F856FE"/>
    <w:rsid w:val="00F91816"/>
    <w:rsid w:val="00F9253E"/>
    <w:rsid w:val="00F93213"/>
    <w:rsid w:val="00F9610B"/>
    <w:rsid w:val="00FA2456"/>
    <w:rsid w:val="00FA3B15"/>
    <w:rsid w:val="00FA3F55"/>
    <w:rsid w:val="00FA6F4C"/>
    <w:rsid w:val="00FA7242"/>
    <w:rsid w:val="00FB1DF0"/>
    <w:rsid w:val="00FB3BD4"/>
    <w:rsid w:val="00FB5196"/>
    <w:rsid w:val="00FB61C4"/>
    <w:rsid w:val="00FC066B"/>
    <w:rsid w:val="00FC1B40"/>
    <w:rsid w:val="00FC65E2"/>
    <w:rsid w:val="00FC70E5"/>
    <w:rsid w:val="00FD0974"/>
    <w:rsid w:val="00FD41A0"/>
    <w:rsid w:val="00FD62EC"/>
    <w:rsid w:val="00FD6C02"/>
    <w:rsid w:val="00FE0EDA"/>
    <w:rsid w:val="00FE139A"/>
    <w:rsid w:val="00FE54FA"/>
    <w:rsid w:val="00FF0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1FBC"/>
  <w15:chartTrackingRefBased/>
  <w15:docId w15:val="{58A848CC-CAB4-4093-A14B-E98B3C7D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039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BC681E"/>
    <w:pPr>
      <w:keepNext/>
      <w:tabs>
        <w:tab w:val="left" w:pos="720"/>
      </w:tabs>
      <w:spacing w:after="0" w:line="240" w:lineRule="auto"/>
      <w:jc w:val="both"/>
      <w:outlineLvl w:val="5"/>
    </w:pPr>
    <w:rPr>
      <w:rFonts w:ascii="Arial" w:eastAsia="Times New Roman" w:hAnsi="Arial" w:cs="Times New Roman"/>
      <w:b/>
      <w:sz w:val="20"/>
      <w:szCs w:val="20"/>
      <w:u w:val="single"/>
      <w:lang w:val="en-US"/>
    </w:rPr>
  </w:style>
  <w:style w:type="paragraph" w:styleId="Heading8">
    <w:name w:val="heading 8"/>
    <w:basedOn w:val="Normal"/>
    <w:next w:val="Normal"/>
    <w:link w:val="Heading8Char"/>
    <w:uiPriority w:val="9"/>
    <w:semiHidden/>
    <w:unhideWhenUsed/>
    <w:qFormat/>
    <w:rsid w:val="00E228A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644E"/>
    <w:pPr>
      <w:spacing w:after="0" w:line="240" w:lineRule="auto"/>
    </w:pPr>
  </w:style>
  <w:style w:type="paragraph" w:styleId="NormalWeb">
    <w:name w:val="Normal (Web)"/>
    <w:basedOn w:val="Normal"/>
    <w:uiPriority w:val="99"/>
    <w:semiHidden/>
    <w:unhideWhenUsed/>
    <w:rsid w:val="008664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644E"/>
    <w:rPr>
      <w:b/>
      <w:bCs/>
    </w:rPr>
  </w:style>
  <w:style w:type="character" w:styleId="Emphasis">
    <w:name w:val="Emphasis"/>
    <w:basedOn w:val="DefaultParagraphFont"/>
    <w:uiPriority w:val="20"/>
    <w:qFormat/>
    <w:rsid w:val="0086644E"/>
    <w:rPr>
      <w:i/>
      <w:iCs/>
    </w:rPr>
  </w:style>
  <w:style w:type="paragraph" w:styleId="Header">
    <w:name w:val="header"/>
    <w:basedOn w:val="Normal"/>
    <w:link w:val="HeaderChar"/>
    <w:uiPriority w:val="99"/>
    <w:unhideWhenUsed/>
    <w:rsid w:val="00C16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DB0"/>
  </w:style>
  <w:style w:type="paragraph" w:styleId="Footer">
    <w:name w:val="footer"/>
    <w:basedOn w:val="Normal"/>
    <w:link w:val="FooterChar"/>
    <w:uiPriority w:val="99"/>
    <w:unhideWhenUsed/>
    <w:rsid w:val="00C16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DB0"/>
  </w:style>
  <w:style w:type="character" w:customStyle="1" w:styleId="Heading6Char">
    <w:name w:val="Heading 6 Char"/>
    <w:basedOn w:val="DefaultParagraphFont"/>
    <w:link w:val="Heading6"/>
    <w:rsid w:val="00BC681E"/>
    <w:rPr>
      <w:rFonts w:ascii="Arial" w:eastAsia="Times New Roman" w:hAnsi="Arial" w:cs="Times New Roman"/>
      <w:b/>
      <w:sz w:val="20"/>
      <w:szCs w:val="20"/>
      <w:u w:val="single"/>
      <w:lang w:val="en-US"/>
    </w:rPr>
  </w:style>
  <w:style w:type="paragraph" w:styleId="ListParagraph">
    <w:name w:val="List Paragraph"/>
    <w:basedOn w:val="Normal"/>
    <w:uiPriority w:val="34"/>
    <w:qFormat/>
    <w:rsid w:val="00786C10"/>
    <w:pPr>
      <w:ind w:left="720"/>
      <w:contextualSpacing/>
    </w:pPr>
  </w:style>
  <w:style w:type="character" w:customStyle="1" w:styleId="Heading8Char">
    <w:name w:val="Heading 8 Char"/>
    <w:basedOn w:val="DefaultParagraphFont"/>
    <w:link w:val="Heading8"/>
    <w:uiPriority w:val="9"/>
    <w:semiHidden/>
    <w:rsid w:val="00E228A3"/>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B039E7"/>
    <w:rPr>
      <w:rFonts w:asciiTheme="majorHAnsi" w:eastAsiaTheme="majorEastAsia" w:hAnsiTheme="majorHAnsi" w:cstheme="majorBidi"/>
      <w:color w:val="2F5496" w:themeColor="accent1" w:themeShade="BF"/>
      <w:sz w:val="26"/>
      <w:szCs w:val="26"/>
    </w:rPr>
  </w:style>
  <w:style w:type="paragraph" w:customStyle="1" w:styleId="Default">
    <w:name w:val="Default"/>
    <w:rsid w:val="0036024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3924">
      <w:bodyDiv w:val="1"/>
      <w:marLeft w:val="0"/>
      <w:marRight w:val="0"/>
      <w:marTop w:val="0"/>
      <w:marBottom w:val="0"/>
      <w:divBdr>
        <w:top w:val="none" w:sz="0" w:space="0" w:color="auto"/>
        <w:left w:val="none" w:sz="0" w:space="0" w:color="auto"/>
        <w:bottom w:val="none" w:sz="0" w:space="0" w:color="auto"/>
        <w:right w:val="none" w:sz="0" w:space="0" w:color="auto"/>
      </w:divBdr>
    </w:div>
    <w:div w:id="3184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9055241B7C474D83BD6C49E3A91018" ma:contentTypeVersion="18" ma:contentTypeDescription="Create a new document." ma:contentTypeScope="" ma:versionID="a81d3a176decacc755027ec3ba670e4e">
  <xsd:schema xmlns:xsd="http://www.w3.org/2001/XMLSchema" xmlns:xs="http://www.w3.org/2001/XMLSchema" xmlns:p="http://schemas.microsoft.com/office/2006/metadata/properties" xmlns:ns3="a9d441dd-70ee-4e7f-8119-60140fa3913b" xmlns:ns4="f46472b9-5681-4453-bb03-67c2c44b90c7" targetNamespace="http://schemas.microsoft.com/office/2006/metadata/properties" ma:root="true" ma:fieldsID="f2b0b0f1abda9fc1e2bead57c268b3c6" ns3:_="" ns4:_="">
    <xsd:import namespace="a9d441dd-70ee-4e7f-8119-60140fa3913b"/>
    <xsd:import namespace="f46472b9-5681-4453-bb03-67c2c44b90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441dd-70ee-4e7f-8119-60140fa3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472b9-5681-4453-bb03-67c2c44b9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d441dd-70ee-4e7f-8119-60140fa3913b" xsi:nil="true"/>
  </documentManagement>
</p:properties>
</file>

<file path=customXml/itemProps1.xml><?xml version="1.0" encoding="utf-8"?>
<ds:datastoreItem xmlns:ds="http://schemas.openxmlformats.org/officeDocument/2006/customXml" ds:itemID="{4F699D43-A594-4A2B-948B-1A6563C5CCF9}">
  <ds:schemaRefs>
    <ds:schemaRef ds:uri="http://schemas.microsoft.com/sharepoint/v3/contenttype/forms"/>
  </ds:schemaRefs>
</ds:datastoreItem>
</file>

<file path=customXml/itemProps2.xml><?xml version="1.0" encoding="utf-8"?>
<ds:datastoreItem xmlns:ds="http://schemas.openxmlformats.org/officeDocument/2006/customXml" ds:itemID="{C04E5997-D9FD-40D1-B616-BF2A872C1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441dd-70ee-4e7f-8119-60140fa3913b"/>
    <ds:schemaRef ds:uri="f46472b9-5681-4453-bb03-67c2c44b9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C5184-C04E-4587-81EC-47755E915E2C}">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f46472b9-5681-4453-bb03-67c2c44b90c7"/>
    <ds:schemaRef ds:uri="http://schemas.microsoft.com/office/infopath/2007/PartnerControls"/>
    <ds:schemaRef ds:uri="a9d441dd-70ee-4e7f-8119-60140fa3913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3969</Characters>
  <Application>Microsoft Office Word</Application>
  <DocSecurity>0</DocSecurity>
  <Lines>101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Kendall</dc:creator>
  <cp:keywords/>
  <dc:description/>
  <cp:lastModifiedBy>Philip Watkins</cp:lastModifiedBy>
  <cp:revision>2</cp:revision>
  <dcterms:created xsi:type="dcterms:W3CDTF">2026-01-14T17:27:00Z</dcterms:created>
  <dcterms:modified xsi:type="dcterms:W3CDTF">2026-01-14T17:27:00Z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0x0101008A9055241B7C474D83BD6C49E3A91018</vt:lpwstr>
  </property>
</Properties>
</file>