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98CC" w14:textId="77777777" w:rsidR="00740BD7" w:rsidRPr="00740BD7" w:rsidRDefault="00740BD7" w:rsidP="00740BD7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b/>
          <w:bCs/>
          <w:kern w:val="0"/>
          <w:lang w:eastAsia="en-GB"/>
          <w14:ligatures w14:val="none"/>
        </w:rPr>
        <w:t>Job Title:</w:t>
      </w:r>
      <w:r w:rsidRPr="00740BD7">
        <w:rPr>
          <w:rFonts w:eastAsia="Times New Roman" w:cstheme="minorHAnsi"/>
          <w:kern w:val="0"/>
          <w:lang w:eastAsia="en-GB"/>
          <w14:ligatures w14:val="none"/>
        </w:rPr>
        <w:t xml:space="preserve"> Pay-Per-Click (PPC) Specialist</w:t>
      </w:r>
    </w:p>
    <w:p w14:paraId="2BFAA11A" w14:textId="65D01FE7" w:rsidR="00740BD7" w:rsidRPr="00740BD7" w:rsidRDefault="00740BD7" w:rsidP="00740BD7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b/>
          <w:bCs/>
          <w:kern w:val="0"/>
          <w:lang w:eastAsia="en-GB"/>
          <w14:ligatures w14:val="none"/>
        </w:rPr>
        <w:t>Location:</w:t>
      </w:r>
      <w:r w:rsidRPr="00740BD7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2C5B34">
        <w:rPr>
          <w:rFonts w:eastAsia="Times New Roman" w:cstheme="minorHAnsi"/>
          <w:lang w:eastAsia="en-GB"/>
        </w:rPr>
        <w:t xml:space="preserve">Hybrid (with 2 days in phs </w:t>
      </w:r>
      <w:r w:rsidR="002C5B34" w:rsidRPr="007A4E87">
        <w:rPr>
          <w:rFonts w:eastAsia="Times New Roman" w:cstheme="minorHAnsi"/>
          <w:lang w:eastAsia="en-GB"/>
        </w:rPr>
        <w:t xml:space="preserve">Caerphilly </w:t>
      </w:r>
      <w:r w:rsidR="002C5B34">
        <w:rPr>
          <w:rFonts w:eastAsia="Times New Roman" w:cstheme="minorHAnsi"/>
          <w:lang w:eastAsia="en-GB"/>
        </w:rPr>
        <w:t>office)</w:t>
      </w:r>
    </w:p>
    <w:p w14:paraId="490337DD" w14:textId="77777777" w:rsidR="00740BD7" w:rsidRPr="00740BD7" w:rsidRDefault="00740BD7" w:rsidP="00740BD7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b/>
          <w:bCs/>
          <w:kern w:val="0"/>
          <w:lang w:eastAsia="en-GB"/>
          <w14:ligatures w14:val="none"/>
        </w:rPr>
        <w:t>Reports To:</w:t>
      </w:r>
      <w:r w:rsidRPr="00740BD7">
        <w:rPr>
          <w:rFonts w:eastAsia="Times New Roman" w:cstheme="minorHAnsi"/>
          <w:kern w:val="0"/>
          <w:lang w:eastAsia="en-GB"/>
          <w14:ligatures w14:val="none"/>
        </w:rPr>
        <w:t xml:space="preserve"> Head of Marketing and Digital</w:t>
      </w:r>
    </w:p>
    <w:p w14:paraId="1B82F5D3" w14:textId="32C367A3" w:rsidR="00740BD7" w:rsidRPr="00740BD7" w:rsidRDefault="00740BD7" w:rsidP="00740BD7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b/>
          <w:bCs/>
          <w:kern w:val="0"/>
          <w:lang w:eastAsia="en-GB"/>
          <w14:ligatures w14:val="none"/>
        </w:rPr>
        <w:t>Job Summary:</w:t>
      </w:r>
      <w:r w:rsidRPr="00740BD7">
        <w:rPr>
          <w:rFonts w:eastAsia="Times New Roman" w:cstheme="minorHAnsi"/>
          <w:kern w:val="0"/>
          <w:lang w:eastAsia="en-GB"/>
          <w14:ligatures w14:val="none"/>
        </w:rPr>
        <w:br/>
      </w:r>
      <w:r>
        <w:rPr>
          <w:rFonts w:eastAsia="Times New Roman" w:cstheme="minorHAnsi"/>
          <w:kern w:val="0"/>
          <w:lang w:eastAsia="en-GB"/>
          <w14:ligatures w14:val="none"/>
        </w:rPr>
        <w:t>phs Group</w:t>
      </w:r>
      <w:r w:rsidRPr="00740BD7">
        <w:rPr>
          <w:rFonts w:eastAsia="Times New Roman" w:cstheme="minorHAnsi"/>
          <w:kern w:val="0"/>
          <w:lang w:eastAsia="en-GB"/>
          <w14:ligatures w14:val="none"/>
        </w:rPr>
        <w:t xml:space="preserve"> is looking for a results-driven </w:t>
      </w:r>
      <w:r w:rsidRPr="00740BD7">
        <w:rPr>
          <w:rFonts w:eastAsia="Times New Roman" w:cstheme="minorHAnsi"/>
          <w:b/>
          <w:bCs/>
          <w:kern w:val="0"/>
          <w:lang w:eastAsia="en-GB"/>
          <w14:ligatures w14:val="none"/>
        </w:rPr>
        <w:t>Pay-Per-Click (PPC) Specialist</w:t>
      </w:r>
      <w:r w:rsidRPr="00740BD7">
        <w:rPr>
          <w:rFonts w:eastAsia="Times New Roman" w:cstheme="minorHAnsi"/>
          <w:kern w:val="0"/>
          <w:lang w:eastAsia="en-GB"/>
          <w14:ligatures w14:val="none"/>
        </w:rPr>
        <w:t xml:space="preserve"> to manage and optimi</w:t>
      </w:r>
      <w:r>
        <w:rPr>
          <w:rFonts w:eastAsia="Times New Roman" w:cstheme="minorHAnsi"/>
          <w:kern w:val="0"/>
          <w:lang w:eastAsia="en-GB"/>
          <w14:ligatures w14:val="none"/>
        </w:rPr>
        <w:t>s</w:t>
      </w:r>
      <w:r w:rsidRPr="00740BD7">
        <w:rPr>
          <w:rFonts w:eastAsia="Times New Roman" w:cstheme="minorHAnsi"/>
          <w:kern w:val="0"/>
          <w:lang w:eastAsia="en-GB"/>
          <w14:ligatures w14:val="none"/>
        </w:rPr>
        <w:t>e our paid search campaigns. The ideal candidate will have a proven track record of success in a business-to-business (B2B) environment, with experience in managing and scaling PPC campaigns across platforms like Google Ads and Microsoft Advertising. Experience in the hygiene services sector is advantageous.</w:t>
      </w:r>
    </w:p>
    <w:p w14:paraId="2C1388F7" w14:textId="77777777" w:rsidR="003723AC" w:rsidRPr="003723AC" w:rsidRDefault="003723AC" w:rsidP="003723A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723AC">
        <w:rPr>
          <w:rFonts w:asciiTheme="minorHAnsi" w:hAnsiTheme="minorHAnsi" w:cstheme="minorHAnsi"/>
          <w:sz w:val="22"/>
          <w:szCs w:val="22"/>
        </w:rPr>
        <w:t>The PPC Specialist will collaborate with the Digital Marketing team and other stakeholders to ensure paid search campaigns align with overall marketing strategies, drive qualified leads, and deliver a strong return on investment (ROI). This role will also involve managing relationships with external PPC agencies to enhance campaign performance.</w:t>
      </w:r>
    </w:p>
    <w:p w14:paraId="23EAF511" w14:textId="77777777" w:rsidR="00740BD7" w:rsidRPr="00740BD7" w:rsidRDefault="002C5B34" w:rsidP="00740BD7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pict w14:anchorId="573AE90D">
          <v:rect id="_x0000_i1025" style="width:0;height:1.5pt" o:hralign="center" o:hrstd="t" o:hr="t" fillcolor="#a0a0a0" stroked="f"/>
        </w:pict>
      </w:r>
    </w:p>
    <w:p w14:paraId="07C84287" w14:textId="77777777" w:rsidR="00740BD7" w:rsidRPr="00740BD7" w:rsidRDefault="00740BD7" w:rsidP="00740BD7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b/>
          <w:bCs/>
          <w:kern w:val="0"/>
          <w:lang w:eastAsia="en-GB"/>
          <w14:ligatures w14:val="none"/>
        </w:rPr>
        <w:t>Key Responsibilities:</w:t>
      </w:r>
    </w:p>
    <w:p w14:paraId="28ACF51C" w14:textId="77777777" w:rsidR="00740BD7" w:rsidRPr="00740BD7" w:rsidRDefault="00740BD7" w:rsidP="00740BD7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b/>
          <w:bCs/>
          <w:kern w:val="0"/>
          <w:lang w:eastAsia="en-GB"/>
          <w14:ligatures w14:val="none"/>
        </w:rPr>
        <w:t>PPC Campaign Management:</w:t>
      </w:r>
    </w:p>
    <w:p w14:paraId="0C173864" w14:textId="77777777" w:rsidR="00D96EAF" w:rsidRPr="00D96EAF" w:rsidRDefault="00D96EAF" w:rsidP="00D96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>
        <w:t>Manage relationships with PPC agencies to ensure external partners are delivering optimal results.</w:t>
      </w:r>
    </w:p>
    <w:p w14:paraId="0E43F244" w14:textId="77777777" w:rsidR="00740BD7" w:rsidRPr="00740BD7" w:rsidRDefault="00740BD7" w:rsidP="00740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Develop, implement, and manage PPC campaigns across platforms such as Google Ads, Microsoft Advertising, and social media.</w:t>
      </w:r>
    </w:p>
    <w:p w14:paraId="5FB1CBEE" w14:textId="77777777" w:rsidR="00740BD7" w:rsidRPr="00740BD7" w:rsidRDefault="00740BD7" w:rsidP="00740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Conduct keyword research to identify high-value terms and create relevant ad groups and copy.</w:t>
      </w:r>
    </w:p>
    <w:p w14:paraId="42E95043" w14:textId="577355B4" w:rsidR="00740BD7" w:rsidRDefault="00D96EAF" w:rsidP="00740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t>Work with the agency to m</w:t>
      </w:r>
      <w:r w:rsidR="00740BD7" w:rsidRPr="00740BD7">
        <w:rPr>
          <w:rFonts w:eastAsia="Times New Roman" w:cstheme="minorHAnsi"/>
          <w:kern w:val="0"/>
          <w:lang w:eastAsia="en-GB"/>
          <w14:ligatures w14:val="none"/>
        </w:rPr>
        <w:t>onitor and adjust bids, budgets, and targeting to maximi</w:t>
      </w:r>
      <w:r w:rsidR="00987EE1">
        <w:rPr>
          <w:rFonts w:eastAsia="Times New Roman" w:cstheme="minorHAnsi"/>
          <w:kern w:val="0"/>
          <w:lang w:eastAsia="en-GB"/>
          <w14:ligatures w14:val="none"/>
        </w:rPr>
        <w:t>s</w:t>
      </w:r>
      <w:r w:rsidR="00740BD7" w:rsidRPr="00740BD7">
        <w:rPr>
          <w:rFonts w:eastAsia="Times New Roman" w:cstheme="minorHAnsi"/>
          <w:kern w:val="0"/>
          <w:lang w:eastAsia="en-GB"/>
          <w14:ligatures w14:val="none"/>
        </w:rPr>
        <w:t>e campaign performance.</w:t>
      </w:r>
    </w:p>
    <w:p w14:paraId="7FA316E5" w14:textId="77777777" w:rsidR="00F9397D" w:rsidRPr="00740BD7" w:rsidRDefault="00F9397D" w:rsidP="00F93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Conduct competitor analysis to identify opportunities and gaps in the paid search landscape.</w:t>
      </w:r>
    </w:p>
    <w:p w14:paraId="1446EA9C" w14:textId="24B6408B" w:rsidR="00F9397D" w:rsidRPr="00F9397D" w:rsidRDefault="00F9397D" w:rsidP="00F93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Benchmark performance against competitors and industry standards.</w:t>
      </w:r>
    </w:p>
    <w:p w14:paraId="482E6ACD" w14:textId="77777777" w:rsidR="00145E3E" w:rsidRPr="00740BD7" w:rsidRDefault="00145E3E" w:rsidP="00145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Plan and manage PPC budgets to ensure cost-effectiveness while achieving campaign goals.</w:t>
      </w:r>
    </w:p>
    <w:p w14:paraId="475FFB09" w14:textId="3C0D1689" w:rsidR="00145E3E" w:rsidRDefault="00145E3E" w:rsidP="00145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Monitor spend and allocate budgets efficiently across campaigns and platforms.</w:t>
      </w:r>
    </w:p>
    <w:p w14:paraId="4CD7D748" w14:textId="77777777" w:rsidR="00145E3E" w:rsidRPr="00740BD7" w:rsidRDefault="00145E3E" w:rsidP="00145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Conduct competitor analysis to identify opportunities and gaps in the paid search landscape.</w:t>
      </w:r>
    </w:p>
    <w:p w14:paraId="29E838CD" w14:textId="7FCB5E05" w:rsidR="00145E3E" w:rsidRPr="00740BD7" w:rsidRDefault="00145E3E" w:rsidP="00145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Benchmark performance against competitors and industry standards.</w:t>
      </w:r>
    </w:p>
    <w:p w14:paraId="0BB8FC46" w14:textId="671E3C10" w:rsidR="00740BD7" w:rsidRPr="00740BD7" w:rsidRDefault="00740BD7" w:rsidP="00740BD7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b/>
          <w:bCs/>
          <w:kern w:val="0"/>
          <w:lang w:eastAsia="en-GB"/>
          <w14:ligatures w14:val="none"/>
        </w:rPr>
        <w:t>Performance Optimi</w:t>
      </w:r>
      <w:r w:rsidR="00987EE1">
        <w:rPr>
          <w:rFonts w:eastAsia="Times New Roman" w:cstheme="minorHAnsi"/>
          <w:b/>
          <w:bCs/>
          <w:kern w:val="0"/>
          <w:lang w:eastAsia="en-GB"/>
          <w14:ligatures w14:val="none"/>
        </w:rPr>
        <w:t>s</w:t>
      </w:r>
      <w:r w:rsidRPr="00740BD7">
        <w:rPr>
          <w:rFonts w:eastAsia="Times New Roman" w:cstheme="minorHAnsi"/>
          <w:b/>
          <w:bCs/>
          <w:kern w:val="0"/>
          <w:lang w:eastAsia="en-GB"/>
          <w14:ligatures w14:val="none"/>
        </w:rPr>
        <w:t>ation:</w:t>
      </w:r>
    </w:p>
    <w:p w14:paraId="52B2CC6A" w14:textId="1D89DD76" w:rsidR="00740BD7" w:rsidRPr="00740BD7" w:rsidRDefault="00740BD7" w:rsidP="00740B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Analy</w:t>
      </w:r>
      <w:r w:rsidR="00987EE1">
        <w:rPr>
          <w:rFonts w:eastAsia="Times New Roman" w:cstheme="minorHAnsi"/>
          <w:kern w:val="0"/>
          <w:lang w:eastAsia="en-GB"/>
          <w14:ligatures w14:val="none"/>
        </w:rPr>
        <w:t>s</w:t>
      </w:r>
      <w:r w:rsidRPr="00740BD7">
        <w:rPr>
          <w:rFonts w:eastAsia="Times New Roman" w:cstheme="minorHAnsi"/>
          <w:kern w:val="0"/>
          <w:lang w:eastAsia="en-GB"/>
          <w14:ligatures w14:val="none"/>
        </w:rPr>
        <w:t>e campaign performance metrics to identify trends, opportunities, and areas for improvement.</w:t>
      </w:r>
    </w:p>
    <w:p w14:paraId="3058E72F" w14:textId="77777777" w:rsidR="00740BD7" w:rsidRPr="00740BD7" w:rsidRDefault="00740BD7" w:rsidP="00740B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Perform A/B testing on ad copy, landing pages, and targeting to improve click-through rates (CTR) and conversion rates.</w:t>
      </w:r>
    </w:p>
    <w:p w14:paraId="5DA9C665" w14:textId="77777777" w:rsidR="00740BD7" w:rsidRDefault="00740BD7" w:rsidP="00740B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Stay updated on platform changes, new features, and industry trends to implement best practices.</w:t>
      </w:r>
    </w:p>
    <w:p w14:paraId="110838C8" w14:textId="1F6234B5" w:rsidR="00D96EAF" w:rsidRPr="00740BD7" w:rsidRDefault="00987EE1" w:rsidP="00536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Work closely with the Digital Marketing team to ensure PPC efforts align with SEO, content, and broader digital marketing initiatives.</w:t>
      </w:r>
    </w:p>
    <w:p w14:paraId="03135AE1" w14:textId="77777777" w:rsidR="00740BD7" w:rsidRPr="00740BD7" w:rsidRDefault="00740BD7" w:rsidP="00740BD7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b/>
          <w:bCs/>
          <w:kern w:val="0"/>
          <w:lang w:eastAsia="en-GB"/>
          <w14:ligatures w14:val="none"/>
        </w:rPr>
        <w:t>Reporting and Analysis:</w:t>
      </w:r>
    </w:p>
    <w:p w14:paraId="18921786" w14:textId="7F0D7E66" w:rsidR="00740BD7" w:rsidRPr="00740BD7" w:rsidRDefault="005331AB" w:rsidP="00740B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lastRenderedPageBreak/>
        <w:t>Work</w:t>
      </w:r>
      <w:r w:rsidR="00707907">
        <w:rPr>
          <w:rFonts w:eastAsia="Times New Roman" w:cstheme="minorHAnsi"/>
          <w:kern w:val="0"/>
          <w:lang w:eastAsia="en-GB"/>
          <w14:ligatures w14:val="none"/>
        </w:rPr>
        <w:t xml:space="preserve"> closely</w:t>
      </w:r>
      <w:r>
        <w:rPr>
          <w:rFonts w:eastAsia="Times New Roman" w:cstheme="minorHAnsi"/>
          <w:kern w:val="0"/>
          <w:lang w:eastAsia="en-GB"/>
          <w14:ligatures w14:val="none"/>
        </w:rPr>
        <w:t xml:space="preserve"> with agency to create </w:t>
      </w:r>
      <w:r w:rsidR="00740BD7" w:rsidRPr="00740BD7">
        <w:rPr>
          <w:rFonts w:eastAsia="Times New Roman" w:cstheme="minorHAnsi"/>
          <w:kern w:val="0"/>
          <w:lang w:eastAsia="en-GB"/>
          <w14:ligatures w14:val="none"/>
        </w:rPr>
        <w:t>campaign dashboards to track and report on performance metrics, including CTR, cost-per-click (CPC), and conversion rates.</w:t>
      </w:r>
    </w:p>
    <w:p w14:paraId="379D227C" w14:textId="77777777" w:rsidR="00740BD7" w:rsidRPr="00740BD7" w:rsidRDefault="00740BD7" w:rsidP="00740B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Provide regular updates to the Head of Marketing and Digital, highlighting key insights and recommendations for improvement.</w:t>
      </w:r>
    </w:p>
    <w:p w14:paraId="3FF5FC54" w14:textId="77777777" w:rsidR="002E07A8" w:rsidRDefault="002C5B34" w:rsidP="002E07A8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pict w14:anchorId="0A0B7F5A">
          <v:rect id="_x0000_i1026" style="width:0;height:1.5pt" o:hralign="center" o:hrstd="t" o:hr="t" fillcolor="#a0a0a0" stroked="f"/>
        </w:pict>
      </w:r>
    </w:p>
    <w:p w14:paraId="112420DD" w14:textId="77777777" w:rsidR="002E07A8" w:rsidRDefault="002E07A8" w:rsidP="002E07A8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</w:p>
    <w:p w14:paraId="10043EF0" w14:textId="5ADDFC47" w:rsidR="002E07A8" w:rsidRPr="002E07A8" w:rsidRDefault="002E07A8" w:rsidP="002E07A8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2E07A8">
        <w:rPr>
          <w:rFonts w:eastAsia="Times New Roman" w:cstheme="minorHAnsi"/>
          <w:b/>
          <w:bCs/>
          <w:kern w:val="0"/>
          <w:lang w:eastAsia="en-GB"/>
          <w14:ligatures w14:val="none"/>
        </w:rPr>
        <w:t>Measures of Success:</w:t>
      </w:r>
    </w:p>
    <w:p w14:paraId="0DEF4246" w14:textId="77777777" w:rsidR="002E07A8" w:rsidRPr="002E07A8" w:rsidRDefault="002E07A8" w:rsidP="002E07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2E07A8">
        <w:rPr>
          <w:rFonts w:eastAsia="Times New Roman" w:cstheme="minorHAnsi"/>
          <w:b/>
          <w:bCs/>
          <w:kern w:val="0"/>
          <w:lang w:eastAsia="en-GB"/>
          <w14:ligatures w14:val="none"/>
        </w:rPr>
        <w:t>Lead Generation:</w:t>
      </w:r>
      <w:r w:rsidRPr="002E07A8">
        <w:rPr>
          <w:rFonts w:eastAsia="Times New Roman" w:cstheme="minorHAnsi"/>
          <w:kern w:val="0"/>
          <w:lang w:eastAsia="en-GB"/>
          <w14:ligatures w14:val="none"/>
        </w:rPr>
        <w:t xml:space="preserve"> Increase in the number of qualified leads generated through PPC campaigns.</w:t>
      </w:r>
    </w:p>
    <w:p w14:paraId="2ECE3D0A" w14:textId="77777777" w:rsidR="002E07A8" w:rsidRPr="002E07A8" w:rsidRDefault="002E07A8" w:rsidP="002E07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2E07A8">
        <w:rPr>
          <w:rFonts w:eastAsia="Times New Roman" w:cstheme="minorHAnsi"/>
          <w:b/>
          <w:bCs/>
          <w:kern w:val="0"/>
          <w:lang w:eastAsia="en-GB"/>
          <w14:ligatures w14:val="none"/>
        </w:rPr>
        <w:t>Conversion Rate Improvement:</w:t>
      </w:r>
      <w:r w:rsidRPr="002E07A8">
        <w:rPr>
          <w:rFonts w:eastAsia="Times New Roman" w:cstheme="minorHAnsi"/>
          <w:kern w:val="0"/>
          <w:lang w:eastAsia="en-GB"/>
          <w14:ligatures w14:val="none"/>
        </w:rPr>
        <w:t xml:space="preserve"> Higher conversion rates on landing pages and campaign assets.</w:t>
      </w:r>
    </w:p>
    <w:p w14:paraId="390878A8" w14:textId="77777777" w:rsidR="002E07A8" w:rsidRPr="002E07A8" w:rsidRDefault="002E07A8" w:rsidP="002E07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2E07A8">
        <w:rPr>
          <w:rFonts w:eastAsia="Times New Roman" w:cstheme="minorHAnsi"/>
          <w:b/>
          <w:bCs/>
          <w:kern w:val="0"/>
          <w:lang w:eastAsia="en-GB"/>
          <w14:ligatures w14:val="none"/>
        </w:rPr>
        <w:t>Cost Efficiency:</w:t>
      </w:r>
      <w:r w:rsidRPr="002E07A8">
        <w:rPr>
          <w:rFonts w:eastAsia="Times New Roman" w:cstheme="minorHAnsi"/>
          <w:kern w:val="0"/>
          <w:lang w:eastAsia="en-GB"/>
          <w14:ligatures w14:val="none"/>
        </w:rPr>
        <w:t xml:space="preserve"> Reduction in cost-per-click (CPC) and cost-per-acquisition (CPA) while maintaining or improving performance.</w:t>
      </w:r>
    </w:p>
    <w:p w14:paraId="15099E93" w14:textId="77777777" w:rsidR="002E07A8" w:rsidRPr="002E07A8" w:rsidRDefault="002E07A8" w:rsidP="002E07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2E07A8">
        <w:rPr>
          <w:rFonts w:eastAsia="Times New Roman" w:cstheme="minorHAnsi"/>
          <w:b/>
          <w:bCs/>
          <w:kern w:val="0"/>
          <w:lang w:eastAsia="en-GB"/>
          <w14:ligatures w14:val="none"/>
        </w:rPr>
        <w:t>ROI Growth:</w:t>
      </w:r>
      <w:r w:rsidRPr="002E07A8">
        <w:rPr>
          <w:rFonts w:eastAsia="Times New Roman" w:cstheme="minorHAnsi"/>
          <w:kern w:val="0"/>
          <w:lang w:eastAsia="en-GB"/>
          <w14:ligatures w14:val="none"/>
        </w:rPr>
        <w:t xml:space="preserve"> Measurable improvement in return on ad spend (ROAS) across all paid media channels.</w:t>
      </w:r>
    </w:p>
    <w:p w14:paraId="2D152334" w14:textId="77777777" w:rsidR="002E07A8" w:rsidRPr="002E07A8" w:rsidRDefault="002E07A8" w:rsidP="002E07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2E07A8">
        <w:rPr>
          <w:rFonts w:eastAsia="Times New Roman" w:cstheme="minorHAnsi"/>
          <w:b/>
          <w:bCs/>
          <w:kern w:val="0"/>
          <w:lang w:eastAsia="en-GB"/>
          <w14:ligatures w14:val="none"/>
        </w:rPr>
        <w:t>Campaign Performance:</w:t>
      </w:r>
      <w:r w:rsidRPr="002E07A8">
        <w:rPr>
          <w:rFonts w:eastAsia="Times New Roman" w:cstheme="minorHAnsi"/>
          <w:kern w:val="0"/>
          <w:lang w:eastAsia="en-GB"/>
          <w14:ligatures w14:val="none"/>
        </w:rPr>
        <w:t xml:space="preserve"> Increased click-through rates (CTR) and lower bounce rates from paid traffic.</w:t>
      </w:r>
    </w:p>
    <w:p w14:paraId="1EF44567" w14:textId="6CEF0E6F" w:rsidR="002E07A8" w:rsidRPr="002E07A8" w:rsidRDefault="002E07A8" w:rsidP="002E07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2E07A8">
        <w:rPr>
          <w:rFonts w:eastAsia="Times New Roman" w:cstheme="minorHAnsi"/>
          <w:b/>
          <w:bCs/>
          <w:kern w:val="0"/>
          <w:lang w:eastAsia="en-GB"/>
          <w14:ligatures w14:val="none"/>
        </w:rPr>
        <w:t>Budget Optimi</w:t>
      </w:r>
      <w:r>
        <w:rPr>
          <w:rFonts w:eastAsia="Times New Roman" w:cstheme="minorHAnsi"/>
          <w:b/>
          <w:bCs/>
          <w:kern w:val="0"/>
          <w:lang w:eastAsia="en-GB"/>
          <w14:ligatures w14:val="none"/>
        </w:rPr>
        <w:t>s</w:t>
      </w:r>
      <w:r w:rsidRPr="002E07A8">
        <w:rPr>
          <w:rFonts w:eastAsia="Times New Roman" w:cstheme="minorHAnsi"/>
          <w:b/>
          <w:bCs/>
          <w:kern w:val="0"/>
          <w:lang w:eastAsia="en-GB"/>
          <w14:ligatures w14:val="none"/>
        </w:rPr>
        <w:t>ation:</w:t>
      </w:r>
      <w:r w:rsidRPr="002E07A8">
        <w:rPr>
          <w:rFonts w:eastAsia="Times New Roman" w:cstheme="minorHAnsi"/>
          <w:kern w:val="0"/>
          <w:lang w:eastAsia="en-GB"/>
          <w14:ligatures w14:val="none"/>
        </w:rPr>
        <w:t xml:space="preserve"> Efficient use of budget across campaigns to maximi</w:t>
      </w:r>
      <w:r>
        <w:rPr>
          <w:rFonts w:eastAsia="Times New Roman" w:cstheme="minorHAnsi"/>
          <w:kern w:val="0"/>
          <w:lang w:eastAsia="en-GB"/>
          <w14:ligatures w14:val="none"/>
        </w:rPr>
        <w:t>s</w:t>
      </w:r>
      <w:r w:rsidRPr="002E07A8">
        <w:rPr>
          <w:rFonts w:eastAsia="Times New Roman" w:cstheme="minorHAnsi"/>
          <w:kern w:val="0"/>
          <w:lang w:eastAsia="en-GB"/>
          <w14:ligatures w14:val="none"/>
        </w:rPr>
        <w:t>e results and reduce waste.</w:t>
      </w:r>
    </w:p>
    <w:p w14:paraId="1C174D26" w14:textId="77777777" w:rsidR="002E07A8" w:rsidRPr="002E07A8" w:rsidRDefault="002E07A8" w:rsidP="002E07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2E07A8">
        <w:rPr>
          <w:rFonts w:eastAsia="Times New Roman" w:cstheme="minorHAnsi"/>
          <w:b/>
          <w:bCs/>
          <w:kern w:val="0"/>
          <w:lang w:eastAsia="en-GB"/>
          <w14:ligatures w14:val="none"/>
        </w:rPr>
        <w:t>Competitive Benchmarking:</w:t>
      </w:r>
      <w:r w:rsidRPr="002E07A8">
        <w:rPr>
          <w:rFonts w:eastAsia="Times New Roman" w:cstheme="minorHAnsi"/>
          <w:kern w:val="0"/>
          <w:lang w:eastAsia="en-GB"/>
          <w14:ligatures w14:val="none"/>
        </w:rPr>
        <w:t xml:space="preserve"> PPC performance exceeding industry standards and competitor benchmarks.</w:t>
      </w:r>
    </w:p>
    <w:p w14:paraId="44F75E48" w14:textId="77777777" w:rsidR="002E07A8" w:rsidRPr="002E07A8" w:rsidRDefault="002E07A8" w:rsidP="002E07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2E07A8">
        <w:rPr>
          <w:rFonts w:eastAsia="Times New Roman" w:cstheme="minorHAnsi"/>
          <w:b/>
          <w:bCs/>
          <w:kern w:val="0"/>
          <w:lang w:eastAsia="en-GB"/>
          <w14:ligatures w14:val="none"/>
        </w:rPr>
        <w:t>Alignment with Business Goals:</w:t>
      </w:r>
      <w:r w:rsidRPr="002E07A8">
        <w:rPr>
          <w:rFonts w:eastAsia="Times New Roman" w:cstheme="minorHAnsi"/>
          <w:kern w:val="0"/>
          <w:lang w:eastAsia="en-GB"/>
          <w14:ligatures w14:val="none"/>
        </w:rPr>
        <w:t xml:space="preserve"> Ensuring PPC strategies contribute to overall business growth, sales effectiveness, and customer acquisition.</w:t>
      </w:r>
    </w:p>
    <w:p w14:paraId="0AA98151" w14:textId="447648F3" w:rsidR="002E07A8" w:rsidRDefault="002C5B34" w:rsidP="00740BD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pict w14:anchorId="0CBCDCFB">
          <v:rect id="_x0000_i1027" style="width:0;height:1.5pt" o:hralign="center" o:hrstd="t" o:hr="t" fillcolor="#a0a0a0" stroked="f"/>
        </w:pict>
      </w:r>
    </w:p>
    <w:p w14:paraId="36F7EBCB" w14:textId="1EE1B428" w:rsidR="00740BD7" w:rsidRPr="00740BD7" w:rsidRDefault="00740BD7" w:rsidP="00740BD7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b/>
          <w:bCs/>
          <w:kern w:val="0"/>
          <w:lang w:eastAsia="en-GB"/>
          <w14:ligatures w14:val="none"/>
        </w:rPr>
        <w:t>Key Skills</w:t>
      </w:r>
      <w:r w:rsidR="00707907">
        <w:rPr>
          <w:rFonts w:eastAsia="Times New Roman" w:cstheme="minorHAnsi"/>
          <w:b/>
          <w:bCs/>
          <w:kern w:val="0"/>
          <w:lang w:eastAsia="en-GB"/>
          <w14:ligatures w14:val="none"/>
        </w:rPr>
        <w:t>/</w:t>
      </w:r>
      <w:r w:rsidRPr="00740BD7">
        <w:rPr>
          <w:rFonts w:eastAsia="Times New Roman" w:cstheme="minorHAnsi"/>
          <w:b/>
          <w:bCs/>
          <w:kern w:val="0"/>
          <w:lang w:eastAsia="en-GB"/>
          <w14:ligatures w14:val="none"/>
        </w:rPr>
        <w:t>Experience</w:t>
      </w:r>
      <w:r w:rsidR="00707907">
        <w:rPr>
          <w:rFonts w:eastAsia="Times New Roman" w:cstheme="minorHAnsi"/>
          <w:b/>
          <w:bCs/>
          <w:kern w:val="0"/>
          <w:lang w:eastAsia="en-GB"/>
          <w14:ligatures w14:val="none"/>
        </w:rPr>
        <w:t>/Qualifications</w:t>
      </w:r>
      <w:r w:rsidR="004334CB">
        <w:rPr>
          <w:rFonts w:eastAsia="Times New Roman" w:cstheme="minorHAnsi"/>
          <w:b/>
          <w:bCs/>
          <w:kern w:val="0"/>
          <w:lang w:eastAsia="en-GB"/>
          <w14:ligatures w14:val="none"/>
        </w:rPr>
        <w:t>:</w:t>
      </w:r>
    </w:p>
    <w:p w14:paraId="601DA2DC" w14:textId="77777777" w:rsidR="00740BD7" w:rsidRPr="00740BD7" w:rsidRDefault="00740BD7" w:rsidP="00740B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Proven experience managing PPC campaigns in a B2B environment.</w:t>
      </w:r>
    </w:p>
    <w:p w14:paraId="6BFDC323" w14:textId="77777777" w:rsidR="00740BD7" w:rsidRPr="00740BD7" w:rsidRDefault="00740BD7" w:rsidP="00740B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Strong knowledge of platforms like Google Ads, Microsoft Advertising, and Google Analytics.</w:t>
      </w:r>
    </w:p>
    <w:p w14:paraId="0134012B" w14:textId="77777777" w:rsidR="00740BD7" w:rsidRPr="00740BD7" w:rsidRDefault="00740BD7" w:rsidP="00740B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Experience in the hygiene services sector is highly desirable.</w:t>
      </w:r>
    </w:p>
    <w:p w14:paraId="431D6E04" w14:textId="77777777" w:rsidR="00740BD7" w:rsidRPr="00740BD7" w:rsidRDefault="00740BD7" w:rsidP="00740B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Exceptional analytical skills with the ability to interpret data and make data-driven decisions.</w:t>
      </w:r>
    </w:p>
    <w:p w14:paraId="5B126D6A" w14:textId="77777777" w:rsidR="00740BD7" w:rsidRPr="00740BD7" w:rsidRDefault="00740BD7" w:rsidP="00740B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Proficiency in keyword research tools and campaign management platforms.</w:t>
      </w:r>
    </w:p>
    <w:p w14:paraId="6CFC5844" w14:textId="77777777" w:rsidR="00740BD7" w:rsidRPr="00740BD7" w:rsidRDefault="00740BD7" w:rsidP="00740B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Strong communication skills to present insights and recommendations to stakeholders.</w:t>
      </w:r>
    </w:p>
    <w:p w14:paraId="27D323F6" w14:textId="01CC3F69" w:rsidR="00740BD7" w:rsidRDefault="00740BD7" w:rsidP="00740B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Ability to manage multiple campaigns and prioriti</w:t>
      </w:r>
      <w:r w:rsidR="00E534DE">
        <w:rPr>
          <w:rFonts w:eastAsia="Times New Roman" w:cstheme="minorHAnsi"/>
          <w:kern w:val="0"/>
          <w:lang w:eastAsia="en-GB"/>
          <w14:ligatures w14:val="none"/>
        </w:rPr>
        <w:t>s</w:t>
      </w:r>
      <w:r w:rsidRPr="00740BD7">
        <w:rPr>
          <w:rFonts w:eastAsia="Times New Roman" w:cstheme="minorHAnsi"/>
          <w:kern w:val="0"/>
          <w:lang w:eastAsia="en-GB"/>
          <w14:ligatures w14:val="none"/>
        </w:rPr>
        <w:t>e tasks effectively.</w:t>
      </w:r>
    </w:p>
    <w:p w14:paraId="42AEC7DE" w14:textId="5F172DFA" w:rsidR="00E534DE" w:rsidRPr="00740BD7" w:rsidRDefault="00E534DE" w:rsidP="00E534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t>D</w:t>
      </w:r>
      <w:r w:rsidRPr="00740BD7">
        <w:rPr>
          <w:rFonts w:eastAsia="Times New Roman" w:cstheme="minorHAnsi"/>
          <w:kern w:val="0"/>
          <w:lang w:eastAsia="en-GB"/>
          <w14:ligatures w14:val="none"/>
        </w:rPr>
        <w:t>egree in Marketing, Business, or a related field (preferred).</w:t>
      </w:r>
    </w:p>
    <w:p w14:paraId="463674CD" w14:textId="77777777" w:rsidR="00E534DE" w:rsidRPr="00740BD7" w:rsidRDefault="00E534DE" w:rsidP="00E534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Google Ads certification or equivalent (preferred).</w:t>
      </w:r>
    </w:p>
    <w:p w14:paraId="613B164A" w14:textId="7057FC51" w:rsidR="00E534DE" w:rsidRPr="00740BD7" w:rsidRDefault="00E534DE" w:rsidP="003544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Minimum 3 years of experience in PPC campaign management.</w:t>
      </w:r>
    </w:p>
    <w:p w14:paraId="6A176690" w14:textId="77777777" w:rsidR="00740BD7" w:rsidRPr="00740BD7" w:rsidRDefault="002C5B34" w:rsidP="00740BD7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pict w14:anchorId="76215B2F">
          <v:rect id="_x0000_i1028" style="width:0;height:1.5pt" o:hralign="center" o:hrstd="t" o:hr="t" fillcolor="#a0a0a0" stroked="f"/>
        </w:pict>
      </w:r>
    </w:p>
    <w:p w14:paraId="1EC6861F" w14:textId="7B5F783A" w:rsidR="00740BD7" w:rsidRPr="00740BD7" w:rsidRDefault="00740BD7" w:rsidP="00740BD7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b/>
          <w:bCs/>
          <w:kern w:val="0"/>
          <w:lang w:eastAsia="en-GB"/>
          <w14:ligatures w14:val="none"/>
        </w:rPr>
        <w:t>Qualifications:</w:t>
      </w:r>
    </w:p>
    <w:p w14:paraId="411404A4" w14:textId="167AE7CB" w:rsidR="00740BD7" w:rsidRPr="00740BD7" w:rsidRDefault="00354427" w:rsidP="00740B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t>D</w:t>
      </w:r>
      <w:r w:rsidR="00740BD7" w:rsidRPr="00740BD7">
        <w:rPr>
          <w:rFonts w:eastAsia="Times New Roman" w:cstheme="minorHAnsi"/>
          <w:kern w:val="0"/>
          <w:lang w:eastAsia="en-GB"/>
          <w14:ligatures w14:val="none"/>
        </w:rPr>
        <w:t>egree in Marketing, Business, or a related field (preferred).</w:t>
      </w:r>
    </w:p>
    <w:p w14:paraId="3802D5F4" w14:textId="77777777" w:rsidR="00740BD7" w:rsidRPr="00740BD7" w:rsidRDefault="00740BD7" w:rsidP="00740B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>Google Ads certification or equivalent (preferred).</w:t>
      </w:r>
    </w:p>
    <w:p w14:paraId="5FD6CB54" w14:textId="0F619892" w:rsidR="00740BD7" w:rsidRPr="00740BD7" w:rsidRDefault="00740BD7" w:rsidP="00740B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740BD7">
        <w:rPr>
          <w:rFonts w:eastAsia="Times New Roman" w:cstheme="minorHAnsi"/>
          <w:kern w:val="0"/>
          <w:lang w:eastAsia="en-GB"/>
          <w14:ligatures w14:val="none"/>
        </w:rPr>
        <w:t xml:space="preserve">Minimum </w:t>
      </w:r>
      <w:r w:rsidR="00354427">
        <w:rPr>
          <w:rFonts w:eastAsia="Times New Roman" w:cstheme="minorHAnsi"/>
          <w:kern w:val="0"/>
          <w:lang w:eastAsia="en-GB"/>
          <w14:ligatures w14:val="none"/>
        </w:rPr>
        <w:t>3</w:t>
      </w:r>
      <w:r w:rsidRPr="00740BD7">
        <w:rPr>
          <w:rFonts w:eastAsia="Times New Roman" w:cstheme="minorHAnsi"/>
          <w:kern w:val="0"/>
          <w:lang w:eastAsia="en-GB"/>
          <w14:ligatures w14:val="none"/>
        </w:rPr>
        <w:t xml:space="preserve"> years of experience in PPC campaign management.</w:t>
      </w:r>
    </w:p>
    <w:p w14:paraId="6A740A2B" w14:textId="3A3E777B" w:rsidR="00A71840" w:rsidRPr="00354427" w:rsidRDefault="00A71840" w:rsidP="00354427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</w:p>
    <w:sectPr w:rsidR="00A71840" w:rsidRPr="00354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6AEB"/>
    <w:multiLevelType w:val="multilevel"/>
    <w:tmpl w:val="F708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E04BC"/>
    <w:multiLevelType w:val="multilevel"/>
    <w:tmpl w:val="7DB6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72E71"/>
    <w:multiLevelType w:val="multilevel"/>
    <w:tmpl w:val="B288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72921"/>
    <w:multiLevelType w:val="multilevel"/>
    <w:tmpl w:val="1D54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50CC6"/>
    <w:multiLevelType w:val="multilevel"/>
    <w:tmpl w:val="8E00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93741"/>
    <w:multiLevelType w:val="multilevel"/>
    <w:tmpl w:val="0452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D1460"/>
    <w:multiLevelType w:val="multilevel"/>
    <w:tmpl w:val="BBBE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14054"/>
    <w:multiLevelType w:val="multilevel"/>
    <w:tmpl w:val="4810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5A0E0C"/>
    <w:multiLevelType w:val="multilevel"/>
    <w:tmpl w:val="4CE6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CA2A0B"/>
    <w:multiLevelType w:val="multilevel"/>
    <w:tmpl w:val="5B76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6126319">
    <w:abstractNumId w:val="1"/>
  </w:num>
  <w:num w:numId="2" w16cid:durableId="1093934589">
    <w:abstractNumId w:val="5"/>
  </w:num>
  <w:num w:numId="3" w16cid:durableId="1116683074">
    <w:abstractNumId w:val="4"/>
  </w:num>
  <w:num w:numId="4" w16cid:durableId="94910959">
    <w:abstractNumId w:val="0"/>
  </w:num>
  <w:num w:numId="5" w16cid:durableId="77750055">
    <w:abstractNumId w:val="8"/>
  </w:num>
  <w:num w:numId="6" w16cid:durableId="148206491">
    <w:abstractNumId w:val="3"/>
  </w:num>
  <w:num w:numId="7" w16cid:durableId="286472628">
    <w:abstractNumId w:val="9"/>
  </w:num>
  <w:num w:numId="8" w16cid:durableId="2068674919">
    <w:abstractNumId w:val="7"/>
  </w:num>
  <w:num w:numId="9" w16cid:durableId="1939217255">
    <w:abstractNumId w:val="2"/>
  </w:num>
  <w:num w:numId="10" w16cid:durableId="211231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D7"/>
    <w:rsid w:val="0006665C"/>
    <w:rsid w:val="00145E3E"/>
    <w:rsid w:val="002C5B34"/>
    <w:rsid w:val="002E07A8"/>
    <w:rsid w:val="00354427"/>
    <w:rsid w:val="003723AC"/>
    <w:rsid w:val="004334CB"/>
    <w:rsid w:val="005331AB"/>
    <w:rsid w:val="00536C61"/>
    <w:rsid w:val="00707907"/>
    <w:rsid w:val="00740BD7"/>
    <w:rsid w:val="008E774C"/>
    <w:rsid w:val="00987EE1"/>
    <w:rsid w:val="00A71840"/>
    <w:rsid w:val="00D96EAF"/>
    <w:rsid w:val="00E534DE"/>
    <w:rsid w:val="00F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5E00C9C"/>
  <w15:chartTrackingRefBased/>
  <w15:docId w15:val="{9E3C99A4-B0F9-4A45-B108-C2173D11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1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665</Words>
  <Characters>3797</Characters>
  <Application>Microsoft Office Word</Application>
  <DocSecurity>0</DocSecurity>
  <Lines>31</Lines>
  <Paragraphs>8</Paragraphs>
  <ScaleCrop>false</ScaleCrop>
  <Company>Personnel Hygiene Services Ltd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Greenaway</dc:creator>
  <cp:keywords/>
  <dc:description/>
  <cp:lastModifiedBy>Kelly Greenaway</cp:lastModifiedBy>
  <cp:revision>15</cp:revision>
  <dcterms:created xsi:type="dcterms:W3CDTF">2025-01-21T16:29:00Z</dcterms:created>
  <dcterms:modified xsi:type="dcterms:W3CDTF">2025-01-31T10:17:00Z</dcterms:modified>
</cp:coreProperties>
</file>